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Default="00E7261B" w:rsidP="003D6D11">
      <w:pPr>
        <w:spacing w:line="360" w:lineRule="auto"/>
        <w:rPr>
          <w:rFonts w:ascii="Arial" w:hAnsi="Arial" w:cs="Arial"/>
          <w:sz w:val="20"/>
          <w:szCs w:val="20"/>
          <w:lang w:val="en-GB"/>
        </w:rPr>
      </w:pPr>
      <w:r>
        <w:rPr>
          <w:rFonts w:ascii="Arial" w:hAnsi="Arial" w:cs="Arial"/>
          <w:noProof/>
          <w:sz w:val="20"/>
          <w:szCs w:val="20"/>
          <w:lang w:val="de-DE" w:eastAsia="de-DE"/>
        </w:rPr>
        <mc:AlternateContent>
          <mc:Choice Requires="wps">
            <w:drawing>
              <wp:anchor distT="0" distB="0" distL="114300" distR="114300" simplePos="0" relativeHeight="251657216" behindDoc="0" locked="0" layoutInCell="1" allowOverlap="1">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proofErr w:type="spellStart"/>
                            <w:smartTag w:uri="urn:schemas-microsoft-com:office:smarttags" w:element="place">
                              <w:smartTag w:uri="urn:schemas-microsoft-com:office:smarttags" w:element="City">
                                <w:r>
                                  <w:rPr>
                                    <w:rFonts w:ascii="Arial" w:hAnsi="Arial" w:cs="Arial"/>
                                    <w:b/>
                                    <w:bCs/>
                                    <w:sz w:val="32"/>
                                    <w:szCs w:val="32"/>
                                    <w:lang w:val="en-GB"/>
                                  </w:rPr>
                                  <w:t>Wadden</w:t>
                                </w:r>
                              </w:smartTag>
                              <w:proofErr w:type="spellEnd"/>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A36AB" w:rsidRPr="008B6DC3" w:rsidRDefault="00FA36AB" w:rsidP="00754D75">
                            <w:pPr>
                              <w:jc w:val="center"/>
                              <w:rPr>
                                <w:rFonts w:ascii="Arial" w:hAnsi="Arial" w:cs="Arial"/>
                                <w:b/>
                                <w:bCs/>
                                <w:lang w:val="en-GB"/>
                              </w:rPr>
                            </w:pPr>
                            <w:r>
                              <w:rPr>
                                <w:rFonts w:ascii="Arial" w:hAnsi="Arial" w:cs="Arial"/>
                                <w:b/>
                                <w:bCs/>
                                <w:lang w:val="en-GB"/>
                              </w:rPr>
                              <w:t>WSB 1</w:t>
                            </w:r>
                            <w:r w:rsidR="005F067F">
                              <w:rPr>
                                <w:rFonts w:ascii="Arial" w:hAnsi="Arial" w:cs="Arial"/>
                                <w:b/>
                                <w:bCs/>
                                <w:lang w:val="en-GB"/>
                              </w:rPr>
                              <w:t>5</w:t>
                            </w:r>
                          </w:p>
                          <w:p w:rsidR="00FA36AB" w:rsidRDefault="005F067F" w:rsidP="00754D75">
                            <w:pPr>
                              <w:jc w:val="center"/>
                              <w:rPr>
                                <w:rFonts w:ascii="Arial" w:hAnsi="Arial" w:cs="Arial"/>
                                <w:b/>
                                <w:bCs/>
                                <w:lang w:val="en-GB"/>
                              </w:rPr>
                            </w:pPr>
                            <w:r>
                              <w:rPr>
                                <w:rFonts w:ascii="Arial" w:hAnsi="Arial" w:cs="Arial"/>
                                <w:b/>
                                <w:bCs/>
                                <w:lang w:val="en-GB"/>
                              </w:rPr>
                              <w:t>4 November</w:t>
                            </w:r>
                            <w:r w:rsidR="00FA36AB">
                              <w:rPr>
                                <w:rFonts w:ascii="Arial" w:hAnsi="Arial" w:cs="Arial"/>
                                <w:b/>
                                <w:bCs/>
                                <w:lang w:val="en-GB"/>
                              </w:rPr>
                              <w:t xml:space="preserve"> 201</w:t>
                            </w:r>
                            <w:r w:rsidR="007A0319">
                              <w:rPr>
                                <w:rFonts w:ascii="Arial" w:hAnsi="Arial" w:cs="Arial"/>
                                <w:b/>
                                <w:bCs/>
                                <w:lang w:val="en-GB"/>
                              </w:rPr>
                              <w:t>5</w:t>
                            </w:r>
                          </w:p>
                          <w:p w:rsidR="00FA36AB" w:rsidRPr="002160AA" w:rsidRDefault="005F067F" w:rsidP="00754D75">
                            <w:pPr>
                              <w:jc w:val="center"/>
                              <w:rPr>
                                <w:rFonts w:ascii="Arial" w:hAnsi="Arial" w:cs="Arial"/>
                                <w:b/>
                                <w:bCs/>
                                <w:lang w:val="en-GB"/>
                              </w:rPr>
                            </w:pPr>
                            <w:r>
                              <w:rPr>
                                <w:rFonts w:ascii="Arial" w:hAnsi="Arial" w:cs="Arial"/>
                                <w:b/>
                                <w:bCs/>
                                <w:lang w:val="en-GB"/>
                              </w:rPr>
                              <w:t>Wilhelmshaven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A36AB" w:rsidRPr="008B6DC3" w:rsidRDefault="00FA36AB" w:rsidP="00754D75">
                      <w:pPr>
                        <w:jc w:val="center"/>
                        <w:rPr>
                          <w:rFonts w:ascii="Arial" w:hAnsi="Arial" w:cs="Arial"/>
                          <w:b/>
                          <w:bCs/>
                          <w:lang w:val="en-GB"/>
                        </w:rPr>
                      </w:pPr>
                      <w:r>
                        <w:rPr>
                          <w:rFonts w:ascii="Arial" w:hAnsi="Arial" w:cs="Arial"/>
                          <w:b/>
                          <w:bCs/>
                          <w:lang w:val="en-GB"/>
                        </w:rPr>
                        <w:t>WSB 1</w:t>
                      </w:r>
                      <w:r w:rsidR="005F067F">
                        <w:rPr>
                          <w:rFonts w:ascii="Arial" w:hAnsi="Arial" w:cs="Arial"/>
                          <w:b/>
                          <w:bCs/>
                          <w:lang w:val="en-GB"/>
                        </w:rPr>
                        <w:t>5</w:t>
                      </w:r>
                    </w:p>
                    <w:p w:rsidR="00FA36AB" w:rsidRDefault="005F067F" w:rsidP="00754D75">
                      <w:pPr>
                        <w:jc w:val="center"/>
                        <w:rPr>
                          <w:rFonts w:ascii="Arial" w:hAnsi="Arial" w:cs="Arial"/>
                          <w:b/>
                          <w:bCs/>
                          <w:lang w:val="en-GB"/>
                        </w:rPr>
                      </w:pPr>
                      <w:r>
                        <w:rPr>
                          <w:rFonts w:ascii="Arial" w:hAnsi="Arial" w:cs="Arial"/>
                          <w:b/>
                          <w:bCs/>
                          <w:lang w:val="en-GB"/>
                        </w:rPr>
                        <w:t>4 November</w:t>
                      </w:r>
                      <w:r w:rsidR="00FA36AB">
                        <w:rPr>
                          <w:rFonts w:ascii="Arial" w:hAnsi="Arial" w:cs="Arial"/>
                          <w:b/>
                          <w:bCs/>
                          <w:lang w:val="en-GB"/>
                        </w:rPr>
                        <w:t xml:space="preserve"> 201</w:t>
                      </w:r>
                      <w:r w:rsidR="007A0319">
                        <w:rPr>
                          <w:rFonts w:ascii="Arial" w:hAnsi="Arial" w:cs="Arial"/>
                          <w:b/>
                          <w:bCs/>
                          <w:lang w:val="en-GB"/>
                        </w:rPr>
                        <w:t>5</w:t>
                      </w:r>
                    </w:p>
                    <w:p w:rsidR="00FA36AB" w:rsidRPr="002160AA" w:rsidRDefault="005F067F" w:rsidP="00754D75">
                      <w:pPr>
                        <w:jc w:val="center"/>
                        <w:rPr>
                          <w:rFonts w:ascii="Arial" w:hAnsi="Arial" w:cs="Arial"/>
                          <w:b/>
                          <w:bCs/>
                          <w:lang w:val="en-GB"/>
                        </w:rPr>
                      </w:pPr>
                      <w:r>
                        <w:rPr>
                          <w:rFonts w:ascii="Arial" w:hAnsi="Arial" w:cs="Arial"/>
                          <w:b/>
                          <w:bCs/>
                          <w:lang w:val="en-GB"/>
                        </w:rPr>
                        <w:t>Wilhelmshaven</w:t>
                      </w:r>
                    </w:p>
                  </w:txbxContent>
                </v:textbox>
              </v:shape>
            </w:pict>
          </mc:Fallback>
        </mc:AlternateContent>
      </w:r>
      <w:r w:rsidR="00C62F33">
        <w:rPr>
          <w:rFonts w:ascii="Arial" w:hAnsi="Arial" w:cs="Arial"/>
          <w:noProof/>
          <w:sz w:val="20"/>
          <w:szCs w:val="20"/>
          <w:lang w:val="de-DE" w:eastAsia="de-DE"/>
        </w:rPr>
        <w:drawing>
          <wp:anchor distT="0" distB="0" distL="114300" distR="114300" simplePos="0" relativeHeight="251660288" behindDoc="1" locked="0" layoutInCell="1" allowOverlap="1">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Default="003D6D11" w:rsidP="003D6D11">
      <w:pPr>
        <w:jc w:val="center"/>
        <w:rPr>
          <w:rFonts w:cs="Arial"/>
          <w:b/>
          <w:bCs/>
          <w:sz w:val="20"/>
          <w:szCs w:val="20"/>
          <w:lang w:val="en-GB"/>
        </w:rPr>
      </w:pPr>
      <w:r>
        <w:rPr>
          <w:rFonts w:cs="Arial"/>
          <w:b/>
          <w:bCs/>
          <w:sz w:val="20"/>
          <w:szCs w:val="20"/>
          <w:lang w:val="en-GB"/>
        </w:rPr>
        <w:t xml:space="preserve"> </w:t>
      </w:r>
    </w:p>
    <w:p w:rsidR="003D6D11" w:rsidRDefault="003D6D11" w:rsidP="003D6D11">
      <w:pPr>
        <w:rPr>
          <w:sz w:val="20"/>
          <w:szCs w:val="20"/>
          <w:lang w:val="en-GB"/>
        </w:rPr>
      </w:pPr>
    </w:p>
    <w:p w:rsidR="003D6D11" w:rsidRDefault="003D6D11" w:rsidP="003D6D11">
      <w:pPr>
        <w:jc w:val="center"/>
        <w:rPr>
          <w:rFonts w:ascii="Arial" w:hAnsi="Arial" w:cs="Arial"/>
          <w:b/>
          <w:bCs/>
          <w:sz w:val="20"/>
          <w:szCs w:val="20"/>
          <w:lang w:val="en-GB"/>
        </w:rPr>
      </w:pPr>
    </w:p>
    <w:p w:rsidR="003D6D11" w:rsidRDefault="003D6D11" w:rsidP="003D6D11">
      <w:pPr>
        <w:rPr>
          <w:rFonts w:ascii="Arial" w:hAnsi="Arial" w:cs="Arial"/>
          <w:sz w:val="20"/>
          <w:szCs w:val="20"/>
          <w:lang w:val="en-GB"/>
        </w:rPr>
      </w:pPr>
    </w:p>
    <w:p w:rsidR="003D6D11" w:rsidRDefault="003D6D11" w:rsidP="003D6D11">
      <w:pPr>
        <w:jc w:val="cente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rPr>
          <w:rFonts w:ascii="Arial" w:hAnsi="Arial" w:cs="Arial"/>
          <w:sz w:val="20"/>
          <w:szCs w:val="20"/>
          <w:lang w:val="en-GB"/>
        </w:rPr>
      </w:pPr>
    </w:p>
    <w:p w:rsidR="003D6D11" w:rsidRPr="007B58CC" w:rsidRDefault="003D6D11" w:rsidP="003D6D11">
      <w:pPr>
        <w:tabs>
          <w:tab w:val="left" w:pos="2160"/>
        </w:tabs>
        <w:rPr>
          <w:rFonts w:ascii="Arial" w:hAnsi="Arial" w:cs="Arial"/>
          <w:sz w:val="20"/>
          <w:szCs w:val="20"/>
          <w:lang w:val="en-GB"/>
        </w:rPr>
      </w:pPr>
      <w:r>
        <w:rPr>
          <w:rFonts w:ascii="Arial" w:hAnsi="Arial" w:cs="Arial"/>
          <w:b/>
          <w:sz w:val="20"/>
          <w:szCs w:val="20"/>
          <w:lang w:val="en-GB"/>
        </w:rPr>
        <w:t>Agenda Item:</w:t>
      </w:r>
      <w:r>
        <w:rPr>
          <w:rFonts w:ascii="Arial" w:hAnsi="Arial" w:cs="Arial"/>
          <w:b/>
          <w:sz w:val="20"/>
          <w:szCs w:val="20"/>
          <w:lang w:val="en-GB"/>
        </w:rPr>
        <w:tab/>
      </w:r>
      <w:r w:rsidR="007B58CC" w:rsidRPr="007B58CC">
        <w:rPr>
          <w:rFonts w:ascii="Arial" w:hAnsi="Arial" w:cs="Arial"/>
          <w:sz w:val="20"/>
          <w:szCs w:val="20"/>
          <w:lang w:val="en-GB"/>
        </w:rPr>
        <w:t>5.4</w:t>
      </w:r>
    </w:p>
    <w:p w:rsidR="003D6D11" w:rsidRDefault="003D6D11" w:rsidP="003D6D11">
      <w:pPr>
        <w:tabs>
          <w:tab w:val="left" w:pos="2160"/>
        </w:tabs>
        <w:rPr>
          <w:rFonts w:ascii="Arial" w:hAnsi="Arial" w:cs="Arial"/>
          <w:sz w:val="20"/>
          <w:szCs w:val="20"/>
          <w:lang w:val="en-GB"/>
        </w:rPr>
      </w:pPr>
    </w:p>
    <w:p w:rsidR="003D6D11" w:rsidRPr="008F0123" w:rsidRDefault="003D6D11" w:rsidP="003D6D11">
      <w:pPr>
        <w:tabs>
          <w:tab w:val="left" w:pos="2160"/>
        </w:tabs>
        <w:rPr>
          <w:rFonts w:ascii="Arial" w:hAnsi="Arial" w:cs="Arial"/>
          <w:sz w:val="20"/>
          <w:szCs w:val="20"/>
          <w:lang w:val="en-GB"/>
        </w:rPr>
      </w:pPr>
      <w:r>
        <w:rPr>
          <w:rFonts w:ascii="Arial" w:hAnsi="Arial" w:cs="Arial"/>
          <w:b/>
          <w:sz w:val="20"/>
          <w:szCs w:val="20"/>
          <w:lang w:val="en-GB"/>
        </w:rPr>
        <w:t>Subject:</w:t>
      </w:r>
      <w:r>
        <w:rPr>
          <w:rFonts w:ascii="Arial" w:hAnsi="Arial" w:cs="Arial"/>
          <w:b/>
          <w:sz w:val="20"/>
          <w:szCs w:val="20"/>
          <w:lang w:val="en-GB"/>
        </w:rPr>
        <w:tab/>
      </w:r>
      <w:r w:rsidR="007B58CC" w:rsidRPr="007B58CC">
        <w:rPr>
          <w:rFonts w:ascii="Arial" w:hAnsi="Arial" w:cs="Arial"/>
          <w:sz w:val="20"/>
          <w:szCs w:val="20"/>
          <w:lang w:val="en-GB"/>
        </w:rPr>
        <w:t>Climate</w:t>
      </w: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ab/>
      </w:r>
    </w:p>
    <w:p w:rsidR="003D6D11" w:rsidRPr="002D7C58" w:rsidRDefault="003D6D11" w:rsidP="003D6D11">
      <w:pPr>
        <w:tabs>
          <w:tab w:val="left" w:pos="2160"/>
        </w:tabs>
        <w:rPr>
          <w:rFonts w:ascii="Arial" w:hAnsi="Arial" w:cs="Arial"/>
          <w:sz w:val="20"/>
          <w:szCs w:val="20"/>
          <w:lang w:val="en-GB"/>
        </w:rPr>
      </w:pPr>
      <w:r>
        <w:rPr>
          <w:rFonts w:ascii="Arial" w:hAnsi="Arial" w:cs="Arial"/>
          <w:b/>
          <w:sz w:val="20"/>
          <w:szCs w:val="20"/>
          <w:lang w:val="en-GB"/>
        </w:rPr>
        <w:t>Document No.</w:t>
      </w:r>
      <w:r>
        <w:rPr>
          <w:rFonts w:ascii="Arial" w:hAnsi="Arial" w:cs="Arial"/>
          <w:b/>
          <w:sz w:val="20"/>
          <w:szCs w:val="20"/>
          <w:lang w:val="en-GB"/>
        </w:rPr>
        <w:tab/>
      </w:r>
      <w:r w:rsidR="00A8235D">
        <w:rPr>
          <w:rFonts w:ascii="Arial" w:hAnsi="Arial" w:cs="Arial"/>
          <w:sz w:val="20"/>
          <w:szCs w:val="20"/>
          <w:lang w:val="en-GB"/>
        </w:rPr>
        <w:t>WSB 1</w:t>
      </w:r>
      <w:r w:rsidR="005F067F">
        <w:rPr>
          <w:rFonts w:ascii="Arial" w:hAnsi="Arial" w:cs="Arial"/>
          <w:sz w:val="20"/>
          <w:szCs w:val="20"/>
          <w:lang w:val="en-GB"/>
        </w:rPr>
        <w:t>5</w:t>
      </w:r>
      <w:r>
        <w:rPr>
          <w:rFonts w:ascii="Arial" w:hAnsi="Arial" w:cs="Arial"/>
          <w:sz w:val="20"/>
          <w:szCs w:val="20"/>
          <w:lang w:val="en-GB"/>
        </w:rPr>
        <w:t>/</w:t>
      </w:r>
      <w:r w:rsidR="007B58CC">
        <w:rPr>
          <w:rFonts w:ascii="Arial" w:hAnsi="Arial" w:cs="Arial"/>
          <w:sz w:val="20"/>
          <w:szCs w:val="20"/>
          <w:lang w:val="en-GB"/>
        </w:rPr>
        <w:t>5.4</w:t>
      </w:r>
      <w:r>
        <w:rPr>
          <w:rFonts w:ascii="Arial" w:hAnsi="Arial" w:cs="Arial"/>
          <w:sz w:val="20"/>
          <w:szCs w:val="20"/>
          <w:lang w:val="en-GB"/>
        </w:rPr>
        <w:t>/</w:t>
      </w:r>
      <w:r w:rsidR="007B58CC">
        <w:rPr>
          <w:rFonts w:ascii="Arial" w:hAnsi="Arial" w:cs="Arial"/>
          <w:sz w:val="20"/>
          <w:szCs w:val="20"/>
          <w:lang w:val="en-GB"/>
        </w:rPr>
        <w:t>1</w:t>
      </w:r>
    </w:p>
    <w:p w:rsidR="003D6D11" w:rsidRDefault="003D6D11" w:rsidP="003D6D11">
      <w:pPr>
        <w:tabs>
          <w:tab w:val="left" w:pos="2160"/>
        </w:tabs>
        <w:rPr>
          <w:rFonts w:ascii="Arial" w:hAnsi="Arial" w:cs="Arial"/>
          <w:sz w:val="20"/>
          <w:szCs w:val="20"/>
          <w:lang w:val="en-GB"/>
        </w:rPr>
      </w:pPr>
    </w:p>
    <w:p w:rsidR="003D6D11" w:rsidRDefault="003D6D11" w:rsidP="003D6D11">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r>
      <w:r w:rsidR="007B58CC" w:rsidRPr="007B58CC">
        <w:rPr>
          <w:rFonts w:ascii="Arial" w:hAnsi="Arial" w:cs="Arial"/>
          <w:sz w:val="20"/>
          <w:szCs w:val="20"/>
          <w:lang w:val="en-GB"/>
        </w:rPr>
        <w:t>2</w:t>
      </w:r>
      <w:r w:rsidR="00825881">
        <w:rPr>
          <w:rFonts w:ascii="Arial" w:hAnsi="Arial" w:cs="Arial"/>
          <w:sz w:val="20"/>
          <w:szCs w:val="20"/>
          <w:lang w:val="en-GB"/>
        </w:rPr>
        <w:t>2</w:t>
      </w:r>
      <w:bookmarkStart w:id="0" w:name="_GoBack"/>
      <w:bookmarkEnd w:id="0"/>
      <w:r w:rsidR="007B58CC" w:rsidRPr="007B58CC">
        <w:rPr>
          <w:rFonts w:ascii="Arial" w:hAnsi="Arial" w:cs="Arial"/>
          <w:sz w:val="20"/>
          <w:szCs w:val="20"/>
          <w:lang w:val="en-GB"/>
        </w:rPr>
        <w:t xml:space="preserve"> October</w:t>
      </w:r>
      <w:r w:rsidR="007B58CC">
        <w:rPr>
          <w:rFonts w:ascii="Arial" w:hAnsi="Arial" w:cs="Arial"/>
          <w:b/>
          <w:sz w:val="20"/>
          <w:szCs w:val="20"/>
          <w:lang w:val="en-GB"/>
        </w:rPr>
        <w:t xml:space="preserve"> </w:t>
      </w:r>
      <w:r w:rsidR="00E904DF">
        <w:rPr>
          <w:rFonts w:ascii="Arial" w:hAnsi="Arial" w:cs="Arial"/>
          <w:sz w:val="20"/>
          <w:szCs w:val="20"/>
          <w:lang w:val="en-GB"/>
        </w:rPr>
        <w:t xml:space="preserve"> </w:t>
      </w:r>
      <w:r w:rsidR="00B07A4C" w:rsidRPr="00075502">
        <w:rPr>
          <w:rFonts w:ascii="Arial" w:hAnsi="Arial" w:cs="Arial"/>
          <w:sz w:val="20"/>
          <w:szCs w:val="20"/>
          <w:lang w:val="en-GB"/>
        </w:rPr>
        <w:t>201</w:t>
      </w:r>
      <w:r w:rsidR="008E5954">
        <w:rPr>
          <w:rFonts w:ascii="Arial" w:hAnsi="Arial" w:cs="Arial"/>
          <w:sz w:val="20"/>
          <w:szCs w:val="20"/>
          <w:lang w:val="en-GB"/>
        </w:rPr>
        <w:t>5</w:t>
      </w:r>
    </w:p>
    <w:p w:rsidR="003D6D11" w:rsidRDefault="003D6D11" w:rsidP="003D6D11">
      <w:pPr>
        <w:tabs>
          <w:tab w:val="left" w:pos="3064"/>
        </w:tabs>
        <w:rPr>
          <w:rFonts w:ascii="Arial" w:hAnsi="Arial" w:cs="Arial"/>
          <w:sz w:val="20"/>
          <w:szCs w:val="20"/>
          <w:lang w:val="en-GB"/>
        </w:rPr>
      </w:pPr>
      <w:r>
        <w:rPr>
          <w:rFonts w:ascii="Arial" w:hAnsi="Arial" w:cs="Arial"/>
          <w:sz w:val="20"/>
          <w:szCs w:val="20"/>
          <w:lang w:val="en-GB"/>
        </w:rPr>
        <w:tab/>
      </w: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Submitted by:</w:t>
      </w:r>
      <w:r>
        <w:rPr>
          <w:rFonts w:ascii="Arial" w:hAnsi="Arial" w:cs="Arial"/>
          <w:b/>
          <w:sz w:val="20"/>
          <w:szCs w:val="20"/>
          <w:lang w:val="en-GB"/>
        </w:rPr>
        <w:tab/>
      </w:r>
      <w:r w:rsidR="007B58CC" w:rsidRPr="007B58CC">
        <w:rPr>
          <w:rFonts w:ascii="Arial" w:hAnsi="Arial" w:cs="Arial"/>
          <w:sz w:val="20"/>
          <w:szCs w:val="20"/>
          <w:lang w:val="en-GB"/>
        </w:rPr>
        <w:t>TG-C</w:t>
      </w: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pStyle w:val="Kopfzeile"/>
        <w:tabs>
          <w:tab w:val="clear" w:pos="4703"/>
          <w:tab w:val="clear" w:pos="9406"/>
        </w:tabs>
        <w:rPr>
          <w:rFonts w:ascii="Arial" w:hAnsi="Arial" w:cs="Arial"/>
          <w:sz w:val="20"/>
          <w:lang w:val="en-GB" w:eastAsia="de-DE"/>
        </w:rPr>
      </w:pPr>
    </w:p>
    <w:p w:rsidR="007B58CC" w:rsidRDefault="007B58CC" w:rsidP="003D6D11">
      <w:pPr>
        <w:pStyle w:val="Kopfzeile"/>
        <w:tabs>
          <w:tab w:val="clear" w:pos="4703"/>
          <w:tab w:val="clear" w:pos="9406"/>
        </w:tabs>
        <w:rPr>
          <w:rFonts w:ascii="Arial" w:hAnsi="Arial" w:cs="Arial"/>
          <w:sz w:val="20"/>
          <w:lang w:val="en-GB" w:eastAsia="de-DE"/>
        </w:rPr>
      </w:pPr>
    </w:p>
    <w:p w:rsidR="00075502" w:rsidRDefault="007B58CC" w:rsidP="003D6D11">
      <w:pPr>
        <w:pStyle w:val="Kopfzeile"/>
        <w:tabs>
          <w:tab w:val="clear" w:pos="4703"/>
          <w:tab w:val="clear" w:pos="9406"/>
        </w:tabs>
        <w:rPr>
          <w:rFonts w:ascii="Arial" w:hAnsi="Arial" w:cs="Arial"/>
          <w:sz w:val="20"/>
          <w:lang w:val="en-GB" w:eastAsia="de-DE"/>
        </w:rPr>
      </w:pPr>
      <w:r>
        <w:rPr>
          <w:rFonts w:ascii="Arial" w:hAnsi="Arial" w:cs="Arial"/>
          <w:sz w:val="20"/>
          <w:lang w:val="en-GB" w:eastAsia="de-DE"/>
        </w:rPr>
        <w:t>Attached is the progress report of the Task Group Climate (TG-C)</w:t>
      </w:r>
    </w:p>
    <w:p w:rsidR="00D90053" w:rsidRDefault="00D90053" w:rsidP="00754D75">
      <w:pPr>
        <w:rPr>
          <w:rFonts w:ascii="Arial" w:hAnsi="Arial"/>
          <w:sz w:val="20"/>
          <w:szCs w:val="20"/>
          <w:lang w:val="en-GB"/>
        </w:rPr>
      </w:pPr>
    </w:p>
    <w:p w:rsidR="00523334" w:rsidRPr="00F872A7" w:rsidRDefault="00523334" w:rsidP="007976A5">
      <w:pPr>
        <w:rPr>
          <w:rFonts w:ascii="Arial" w:hAnsi="Arial"/>
          <w:sz w:val="20"/>
          <w:szCs w:val="20"/>
          <w:lang w:val="en-GB"/>
        </w:rPr>
      </w:pPr>
    </w:p>
    <w:p w:rsidR="007976A5" w:rsidRDefault="007976A5"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3D6D11" w:rsidRPr="00E20D83" w:rsidRDefault="003D6D11" w:rsidP="007B58CC">
      <w:pPr>
        <w:rPr>
          <w:rFonts w:ascii="Arial" w:hAnsi="Arial"/>
          <w:b/>
          <w:bCs/>
          <w:sz w:val="20"/>
          <w:szCs w:val="20"/>
          <w:lang w:val="en-GB"/>
        </w:rPr>
      </w:pPr>
      <w:r w:rsidRPr="00F872A7">
        <w:rPr>
          <w:rFonts w:ascii="Arial" w:hAnsi="Arial"/>
          <w:b/>
          <w:bCs/>
          <w:sz w:val="20"/>
          <w:szCs w:val="20"/>
          <w:lang w:val="en-GB"/>
        </w:rPr>
        <w:t>Proposal</w:t>
      </w:r>
      <w:r w:rsidR="00E20D83">
        <w:rPr>
          <w:rFonts w:ascii="Arial" w:hAnsi="Arial"/>
          <w:b/>
          <w:bCs/>
          <w:sz w:val="20"/>
          <w:szCs w:val="20"/>
          <w:lang w:val="en-GB"/>
        </w:rPr>
        <w:t>:</w:t>
      </w:r>
      <w:r w:rsidR="00E20D83">
        <w:rPr>
          <w:rFonts w:ascii="Arial" w:hAnsi="Arial"/>
          <w:b/>
          <w:bCs/>
          <w:sz w:val="20"/>
          <w:szCs w:val="20"/>
          <w:lang w:val="en-GB"/>
        </w:rPr>
        <w:tab/>
      </w:r>
      <w:r w:rsidR="00004EE5" w:rsidRPr="00E20D83">
        <w:rPr>
          <w:rFonts w:ascii="Arial" w:hAnsi="Arial"/>
          <w:b/>
          <w:sz w:val="20"/>
          <w:szCs w:val="20"/>
          <w:lang w:val="en-GB"/>
        </w:rPr>
        <w:t xml:space="preserve">The meeting is </w:t>
      </w:r>
      <w:r w:rsidR="007A0319" w:rsidRPr="00E20D83">
        <w:rPr>
          <w:rFonts w:ascii="Arial" w:hAnsi="Arial"/>
          <w:b/>
          <w:sz w:val="20"/>
          <w:szCs w:val="20"/>
          <w:lang w:val="en-GB"/>
        </w:rPr>
        <w:t>invited</w:t>
      </w:r>
      <w:r w:rsidR="00004EE5" w:rsidRPr="00E20D83">
        <w:rPr>
          <w:rFonts w:ascii="Arial" w:hAnsi="Arial"/>
          <w:b/>
          <w:sz w:val="20"/>
          <w:szCs w:val="20"/>
          <w:lang w:val="en-GB"/>
        </w:rPr>
        <w:t xml:space="preserve"> to </w:t>
      </w:r>
      <w:r w:rsidR="007B58CC">
        <w:rPr>
          <w:rFonts w:ascii="Arial" w:hAnsi="Arial"/>
          <w:b/>
          <w:sz w:val="20"/>
          <w:szCs w:val="20"/>
          <w:lang w:val="en-GB"/>
        </w:rPr>
        <w:t>endorse the approach proposed by TG-C</w:t>
      </w:r>
    </w:p>
    <w:p w:rsidR="003D6D11" w:rsidRPr="00C94373" w:rsidRDefault="003D6D11" w:rsidP="003D6D11">
      <w:pPr>
        <w:pStyle w:val="Textkrper"/>
        <w:rPr>
          <w:szCs w:val="20"/>
          <w:lang w:val="en-GB"/>
        </w:rPr>
      </w:pPr>
    </w:p>
    <w:p w:rsidR="003D6D11" w:rsidRDefault="003D6D11" w:rsidP="003D6D11">
      <w:pPr>
        <w:pStyle w:val="Textkrper"/>
        <w:rPr>
          <w:szCs w:val="20"/>
          <w:lang w:val="en-GB"/>
        </w:rPr>
      </w:pPr>
    </w:p>
    <w:p w:rsidR="00EC5696" w:rsidRDefault="00EC5696" w:rsidP="00EC5696">
      <w:pPr>
        <w:jc w:val="center"/>
        <w:rPr>
          <w:rFonts w:ascii="Arial" w:hAnsi="Arial" w:cs="Arial"/>
          <w:lang w:val="en-GB"/>
        </w:rPr>
      </w:pPr>
    </w:p>
    <w:p w:rsidR="001C042F" w:rsidRDefault="001C042F" w:rsidP="00EC5696">
      <w:pPr>
        <w:jc w:val="center"/>
        <w:rPr>
          <w:rFonts w:ascii="Arial" w:hAnsi="Arial" w:cs="Arial"/>
          <w:lang w:val="en-GB"/>
        </w:rPr>
      </w:pPr>
    </w:p>
    <w:p w:rsidR="001C042F" w:rsidRDefault="001C042F">
      <w:pPr>
        <w:rPr>
          <w:rFonts w:ascii="Arial" w:hAnsi="Arial" w:cs="Arial"/>
          <w:lang w:val="en-GB"/>
        </w:rPr>
      </w:pPr>
      <w:r>
        <w:rPr>
          <w:rFonts w:ascii="Arial" w:hAnsi="Arial" w:cs="Arial"/>
          <w:lang w:val="en-GB"/>
        </w:rPr>
        <w:br w:type="page"/>
      </w:r>
    </w:p>
    <w:p w:rsidR="005F01B3" w:rsidRPr="00A76BE0" w:rsidRDefault="005F01B3" w:rsidP="005F01B3">
      <w:pPr>
        <w:pStyle w:val="berschrift1"/>
        <w:numPr>
          <w:ilvl w:val="0"/>
          <w:numId w:val="0"/>
        </w:numPr>
        <w:ind w:left="432"/>
        <w:jc w:val="center"/>
        <w:rPr>
          <w:rFonts w:cs="Arial"/>
          <w:color w:val="auto"/>
          <w:szCs w:val="24"/>
          <w:lang w:val="en-GB"/>
        </w:rPr>
      </w:pPr>
      <w:r w:rsidRPr="00A76BE0">
        <w:rPr>
          <w:rFonts w:cs="Arial"/>
          <w:color w:val="auto"/>
          <w:szCs w:val="24"/>
          <w:lang w:val="en-GB"/>
        </w:rPr>
        <w:lastRenderedPageBreak/>
        <w:t>TASK GROUP CLIMATE (TG-C)</w:t>
      </w:r>
    </w:p>
    <w:p w:rsidR="005F01B3" w:rsidRPr="005F01B3" w:rsidRDefault="005F01B3" w:rsidP="005F01B3">
      <w:pPr>
        <w:pStyle w:val="berschrift1"/>
        <w:numPr>
          <w:ilvl w:val="0"/>
          <w:numId w:val="0"/>
        </w:numPr>
        <w:ind w:left="432"/>
        <w:jc w:val="center"/>
        <w:rPr>
          <w:rFonts w:cs="Arial"/>
          <w:color w:val="auto"/>
          <w:szCs w:val="24"/>
          <w:lang w:val="en-GB"/>
        </w:rPr>
      </w:pPr>
      <w:r w:rsidRPr="00A76BE0">
        <w:rPr>
          <w:rFonts w:cs="Arial"/>
          <w:color w:val="auto"/>
          <w:szCs w:val="24"/>
          <w:lang w:val="en-GB"/>
        </w:rPr>
        <w:t>REPORT TO WSB-15</w:t>
      </w:r>
    </w:p>
    <w:p w:rsidR="005F01B3" w:rsidRDefault="005F01B3" w:rsidP="005F01B3">
      <w:pPr>
        <w:rPr>
          <w:rFonts w:ascii="Arial" w:hAnsi="Arial" w:cs="Arial"/>
          <w:sz w:val="22"/>
          <w:szCs w:val="22"/>
          <w:lang w:val="en-GB"/>
        </w:rPr>
      </w:pPr>
    </w:p>
    <w:p w:rsidR="005F01B3" w:rsidRDefault="005F01B3" w:rsidP="005F01B3">
      <w:pPr>
        <w:rPr>
          <w:rFonts w:ascii="Arial" w:hAnsi="Arial" w:cs="Arial"/>
          <w:sz w:val="22"/>
          <w:szCs w:val="22"/>
          <w:lang w:val="en-GB"/>
        </w:rPr>
      </w:pPr>
      <w:r>
        <w:rPr>
          <w:rFonts w:ascii="Arial" w:hAnsi="Arial" w:cs="Arial"/>
          <w:sz w:val="22"/>
          <w:szCs w:val="22"/>
          <w:lang w:val="en-GB"/>
        </w:rPr>
        <w:t xml:space="preserve">The </w:t>
      </w:r>
      <w:r w:rsidRPr="00A76BE0">
        <w:rPr>
          <w:rFonts w:ascii="Arial" w:hAnsi="Arial" w:cs="Arial"/>
          <w:sz w:val="22"/>
          <w:szCs w:val="22"/>
          <w:lang w:val="en-GB"/>
        </w:rPr>
        <w:t xml:space="preserve">Task Group Climate (TG-C) has held two meetings (TG-C 11, 17-18 June 2015; TG-C 12, 7-8 October 2015) under the chairmanship of Mr Willem </w:t>
      </w:r>
      <w:proofErr w:type="spellStart"/>
      <w:r w:rsidRPr="00A76BE0">
        <w:rPr>
          <w:rFonts w:ascii="Arial" w:hAnsi="Arial" w:cs="Arial"/>
          <w:sz w:val="22"/>
          <w:szCs w:val="22"/>
          <w:lang w:val="en-GB"/>
        </w:rPr>
        <w:t>Kattenberg</w:t>
      </w:r>
      <w:proofErr w:type="spellEnd"/>
      <w:r w:rsidRPr="00A76BE0">
        <w:rPr>
          <w:rFonts w:ascii="Arial" w:hAnsi="Arial" w:cs="Arial"/>
          <w:sz w:val="22"/>
          <w:szCs w:val="22"/>
          <w:lang w:val="en-GB"/>
        </w:rPr>
        <w:t xml:space="preserve"> (NL, Min Infrastructur</w:t>
      </w:r>
      <w:r>
        <w:rPr>
          <w:rFonts w:ascii="Arial" w:hAnsi="Arial" w:cs="Arial"/>
          <w:sz w:val="22"/>
          <w:szCs w:val="22"/>
          <w:lang w:val="en-GB"/>
        </w:rPr>
        <w:t>e</w:t>
      </w:r>
      <w:r w:rsidRPr="00A76BE0">
        <w:rPr>
          <w:rFonts w:ascii="Arial" w:hAnsi="Arial" w:cs="Arial"/>
          <w:sz w:val="22"/>
          <w:szCs w:val="22"/>
          <w:lang w:val="en-GB"/>
        </w:rPr>
        <w:t xml:space="preserve"> and Environment)</w:t>
      </w:r>
      <w:r>
        <w:rPr>
          <w:rFonts w:ascii="Arial" w:hAnsi="Arial" w:cs="Arial"/>
          <w:sz w:val="22"/>
          <w:szCs w:val="22"/>
          <w:lang w:val="en-GB"/>
        </w:rPr>
        <w:t xml:space="preserve">. The members of TG-C are listed in </w:t>
      </w:r>
      <w:r w:rsidRPr="0050000A">
        <w:rPr>
          <w:rFonts w:ascii="Arial" w:hAnsi="Arial" w:cs="Arial"/>
          <w:b/>
          <w:sz w:val="22"/>
          <w:szCs w:val="22"/>
          <w:lang w:val="en-GB"/>
        </w:rPr>
        <w:t xml:space="preserve">Annex </w:t>
      </w:r>
      <w:r>
        <w:rPr>
          <w:rFonts w:ascii="Arial" w:hAnsi="Arial" w:cs="Arial"/>
          <w:b/>
          <w:sz w:val="22"/>
          <w:szCs w:val="22"/>
          <w:lang w:val="en-GB"/>
        </w:rPr>
        <w:t>1</w:t>
      </w:r>
      <w:r>
        <w:rPr>
          <w:rFonts w:ascii="Arial" w:hAnsi="Arial" w:cs="Arial"/>
          <w:sz w:val="22"/>
          <w:szCs w:val="22"/>
          <w:lang w:val="en-GB"/>
        </w:rPr>
        <w:t>.</w:t>
      </w:r>
    </w:p>
    <w:p w:rsidR="005F01B3" w:rsidRDefault="005F01B3" w:rsidP="005F01B3">
      <w:pPr>
        <w:rPr>
          <w:rFonts w:ascii="Arial" w:hAnsi="Arial" w:cs="Arial"/>
          <w:sz w:val="22"/>
          <w:szCs w:val="22"/>
          <w:lang w:val="en-GB"/>
        </w:rPr>
      </w:pPr>
    </w:p>
    <w:p w:rsidR="005F01B3" w:rsidRDefault="005F01B3" w:rsidP="005F01B3">
      <w:pPr>
        <w:rPr>
          <w:rFonts w:ascii="Arial" w:hAnsi="Arial" w:cs="Arial"/>
          <w:sz w:val="22"/>
          <w:szCs w:val="22"/>
          <w:lang w:val="en-GB"/>
        </w:rPr>
      </w:pPr>
      <w:r>
        <w:rPr>
          <w:rFonts w:ascii="Arial" w:hAnsi="Arial" w:cs="Arial"/>
          <w:sz w:val="22"/>
          <w:szCs w:val="22"/>
          <w:lang w:val="en-GB"/>
        </w:rPr>
        <w:t>The discussions of TG-C 11 and TG-C 12 focused on work priorities for the coming years.</w:t>
      </w:r>
    </w:p>
    <w:p w:rsidR="005F01B3" w:rsidRDefault="005F01B3" w:rsidP="005F01B3">
      <w:pPr>
        <w:rPr>
          <w:rFonts w:ascii="Arial" w:hAnsi="Arial" w:cs="Arial"/>
          <w:sz w:val="22"/>
          <w:szCs w:val="22"/>
          <w:lang w:val="en-GB"/>
        </w:rPr>
      </w:pPr>
      <w:r>
        <w:rPr>
          <w:rFonts w:ascii="Arial" w:hAnsi="Arial" w:cs="Arial"/>
          <w:sz w:val="22"/>
          <w:szCs w:val="22"/>
          <w:lang w:val="en-GB"/>
        </w:rPr>
        <w:t>The tasks of TG-C as listed in its Terms of Reference are:</w:t>
      </w:r>
    </w:p>
    <w:p w:rsidR="005F01B3" w:rsidRPr="00A76BE0" w:rsidRDefault="005F01B3" w:rsidP="005F01B3">
      <w:pPr>
        <w:rPr>
          <w:rFonts w:ascii="Arial" w:hAnsi="Arial" w:cs="Arial"/>
          <w:sz w:val="22"/>
          <w:szCs w:val="22"/>
          <w:lang w:val="en-GB"/>
        </w:rPr>
      </w:pPr>
    </w:p>
    <w:p w:rsidR="005F01B3" w:rsidRDefault="005F01B3" w:rsidP="005F01B3">
      <w:pPr>
        <w:pStyle w:val="Listenabsatz"/>
        <w:numPr>
          <w:ilvl w:val="0"/>
          <w:numId w:val="12"/>
        </w:numPr>
        <w:spacing w:after="0"/>
        <w:rPr>
          <w:rFonts w:ascii="Arial" w:hAnsi="Arial" w:cs="Arial"/>
          <w:lang w:val="en-GB"/>
        </w:rPr>
      </w:pPr>
      <w:r w:rsidRPr="00532177">
        <w:rPr>
          <w:rFonts w:ascii="Arial" w:hAnsi="Arial" w:cs="Arial"/>
          <w:lang w:val="en-GB"/>
        </w:rPr>
        <w:t>Coordinate and supervise the implementation of the trilateral climate change adaptation strategy</w:t>
      </w:r>
      <w:r>
        <w:rPr>
          <w:rFonts w:ascii="Arial" w:hAnsi="Arial" w:cs="Arial"/>
          <w:lang w:val="en-GB"/>
        </w:rPr>
        <w:t>;</w:t>
      </w:r>
    </w:p>
    <w:p w:rsidR="005F01B3" w:rsidRPr="00532177" w:rsidRDefault="005F01B3" w:rsidP="005F01B3">
      <w:pPr>
        <w:pStyle w:val="Listenabsatz"/>
        <w:numPr>
          <w:ilvl w:val="0"/>
          <w:numId w:val="12"/>
        </w:numPr>
        <w:spacing w:after="0"/>
        <w:rPr>
          <w:rFonts w:ascii="Arial" w:hAnsi="Arial" w:cs="Arial"/>
          <w:lang w:val="en-GB"/>
        </w:rPr>
      </w:pPr>
      <w:r w:rsidRPr="00532177">
        <w:rPr>
          <w:rFonts w:ascii="Arial" w:hAnsi="Arial" w:cs="Arial"/>
          <w:lang w:val="en-GB"/>
        </w:rPr>
        <w:t>Consider the trilateral sedimentation study</w:t>
      </w:r>
      <w:r>
        <w:rPr>
          <w:rFonts w:ascii="Arial" w:hAnsi="Arial" w:cs="Arial"/>
          <w:lang w:val="en-GB"/>
        </w:rPr>
        <w:t>;</w:t>
      </w:r>
      <w:r w:rsidRPr="00532177">
        <w:rPr>
          <w:rFonts w:ascii="Arial" w:hAnsi="Arial" w:cs="Arial"/>
          <w:lang w:val="en-GB"/>
        </w:rPr>
        <w:t xml:space="preserve"> </w:t>
      </w:r>
    </w:p>
    <w:p w:rsidR="005F01B3" w:rsidRPr="00F014BD" w:rsidRDefault="005F01B3" w:rsidP="005F01B3">
      <w:pPr>
        <w:pStyle w:val="Listenabsatz"/>
        <w:numPr>
          <w:ilvl w:val="0"/>
          <w:numId w:val="12"/>
        </w:numPr>
        <w:spacing w:after="0"/>
        <w:rPr>
          <w:rFonts w:ascii="Arial" w:hAnsi="Arial" w:cs="Arial"/>
          <w:lang w:val="en-GB"/>
        </w:rPr>
      </w:pPr>
      <w:r w:rsidRPr="00F014BD">
        <w:rPr>
          <w:rFonts w:ascii="Arial" w:hAnsi="Arial" w:cs="Arial"/>
          <w:lang w:val="en-GB"/>
        </w:rPr>
        <w:t>Exchange best practice on relevant spatial planning</w:t>
      </w:r>
      <w:r>
        <w:rPr>
          <w:rFonts w:ascii="Arial" w:hAnsi="Arial" w:cs="Arial"/>
          <w:lang w:val="en-GB"/>
        </w:rPr>
        <w:t>;</w:t>
      </w:r>
    </w:p>
    <w:p w:rsidR="005F01B3" w:rsidRPr="00F014BD" w:rsidRDefault="005F01B3" w:rsidP="005F01B3">
      <w:pPr>
        <w:pStyle w:val="Listenabsatz"/>
        <w:numPr>
          <w:ilvl w:val="0"/>
          <w:numId w:val="12"/>
        </w:numPr>
        <w:spacing w:after="0"/>
        <w:rPr>
          <w:rFonts w:ascii="Arial" w:hAnsi="Arial" w:cs="Arial"/>
          <w:lang w:val="en-GB"/>
        </w:rPr>
      </w:pPr>
      <w:r w:rsidRPr="00F014BD">
        <w:rPr>
          <w:rFonts w:ascii="Arial" w:hAnsi="Arial" w:cs="Arial"/>
          <w:lang w:val="en-GB"/>
        </w:rPr>
        <w:t>Implement and/or coordinate any other activities and projects assigned by the Board.</w:t>
      </w:r>
    </w:p>
    <w:p w:rsidR="005F01B3" w:rsidRDefault="005F01B3" w:rsidP="005F01B3">
      <w:pPr>
        <w:rPr>
          <w:rFonts w:ascii="Arial" w:hAnsi="Arial" w:cs="Arial"/>
          <w:sz w:val="22"/>
          <w:szCs w:val="22"/>
          <w:lang w:val="en-GB"/>
        </w:rPr>
      </w:pPr>
    </w:p>
    <w:p w:rsidR="005F01B3" w:rsidRDefault="005F01B3" w:rsidP="005F01B3">
      <w:pPr>
        <w:rPr>
          <w:rFonts w:ascii="Arial" w:hAnsi="Arial" w:cs="Arial"/>
          <w:sz w:val="22"/>
          <w:szCs w:val="22"/>
          <w:lang w:val="en-GB"/>
        </w:rPr>
      </w:pPr>
      <w:r>
        <w:rPr>
          <w:rFonts w:ascii="Arial" w:hAnsi="Arial" w:cs="Arial"/>
          <w:sz w:val="22"/>
          <w:szCs w:val="22"/>
          <w:lang w:val="en-GB"/>
        </w:rPr>
        <w:t>The following considerations were made with regard to these tasks:</w:t>
      </w:r>
    </w:p>
    <w:p w:rsidR="005F01B3" w:rsidRDefault="005F01B3" w:rsidP="005F01B3">
      <w:pPr>
        <w:rPr>
          <w:rFonts w:ascii="Arial" w:hAnsi="Arial" w:cs="Arial"/>
          <w:sz w:val="22"/>
          <w:szCs w:val="22"/>
          <w:lang w:val="en-GB"/>
        </w:rPr>
      </w:pPr>
    </w:p>
    <w:p w:rsidR="005F01B3" w:rsidRPr="009C1956" w:rsidRDefault="005F01B3" w:rsidP="005F01B3">
      <w:pPr>
        <w:rPr>
          <w:rFonts w:ascii="Arial" w:hAnsi="Arial" w:cs="Arial"/>
          <w:sz w:val="22"/>
          <w:szCs w:val="22"/>
          <w:lang w:val="en-GB"/>
        </w:rPr>
      </w:pPr>
      <w:r w:rsidRPr="009C1956">
        <w:rPr>
          <w:rFonts w:ascii="Arial" w:hAnsi="Arial" w:cs="Arial"/>
          <w:sz w:val="22"/>
          <w:szCs w:val="22"/>
          <w:lang w:val="en-GB"/>
        </w:rPr>
        <w:t xml:space="preserve">Re.(1) and (3). TG-C generally </w:t>
      </w:r>
      <w:r>
        <w:rPr>
          <w:rFonts w:ascii="Arial" w:hAnsi="Arial" w:cs="Arial"/>
          <w:sz w:val="22"/>
          <w:szCs w:val="22"/>
          <w:lang w:val="en-GB"/>
        </w:rPr>
        <w:t>acknowledged</w:t>
      </w:r>
      <w:r w:rsidRPr="009C1956">
        <w:rPr>
          <w:rFonts w:ascii="Arial" w:hAnsi="Arial" w:cs="Arial"/>
          <w:sz w:val="22"/>
          <w:szCs w:val="22"/>
          <w:lang w:val="en-GB"/>
        </w:rPr>
        <w:t xml:space="preserve"> that the tasks from the Strategy (see </w:t>
      </w:r>
      <w:r w:rsidRPr="0050000A">
        <w:rPr>
          <w:rFonts w:ascii="Arial" w:hAnsi="Arial" w:cs="Arial"/>
          <w:b/>
          <w:sz w:val="22"/>
          <w:szCs w:val="22"/>
          <w:lang w:val="en-GB"/>
        </w:rPr>
        <w:t xml:space="preserve">Annex </w:t>
      </w:r>
      <w:r>
        <w:rPr>
          <w:rFonts w:ascii="Arial" w:hAnsi="Arial" w:cs="Arial"/>
          <w:b/>
          <w:sz w:val="22"/>
          <w:szCs w:val="22"/>
          <w:lang w:val="en-GB"/>
        </w:rPr>
        <w:t>2</w:t>
      </w:r>
      <w:r w:rsidRPr="009C1956">
        <w:rPr>
          <w:rFonts w:ascii="Arial" w:hAnsi="Arial" w:cs="Arial"/>
          <w:sz w:val="22"/>
          <w:szCs w:val="22"/>
          <w:lang w:val="en-GB"/>
        </w:rPr>
        <w:t xml:space="preserve">) would in most cases </w:t>
      </w:r>
      <w:r>
        <w:rPr>
          <w:rFonts w:ascii="Arial" w:hAnsi="Arial" w:cs="Arial"/>
          <w:sz w:val="22"/>
          <w:szCs w:val="22"/>
          <w:lang w:val="en-GB"/>
        </w:rPr>
        <w:t xml:space="preserve">have to </w:t>
      </w:r>
      <w:r w:rsidRPr="009C1956">
        <w:rPr>
          <w:rFonts w:ascii="Arial" w:hAnsi="Arial" w:cs="Arial"/>
          <w:sz w:val="22"/>
          <w:szCs w:val="22"/>
          <w:lang w:val="en-GB"/>
        </w:rPr>
        <w:t>be carried out nationally</w:t>
      </w:r>
      <w:r>
        <w:rPr>
          <w:rFonts w:ascii="Arial" w:hAnsi="Arial" w:cs="Arial"/>
          <w:sz w:val="22"/>
          <w:szCs w:val="22"/>
          <w:lang w:val="en-GB"/>
        </w:rPr>
        <w:t xml:space="preserve"> and agreed that  “coordination and supervision” should be understood as  monitoring progress made in the implementation of the Strategy at the national and regional levels, and that it would inform the WSB accordingly about progress and possible additional actions required.</w:t>
      </w:r>
    </w:p>
    <w:p w:rsidR="005F01B3" w:rsidRDefault="005F01B3" w:rsidP="005F01B3">
      <w:pPr>
        <w:rPr>
          <w:rFonts w:ascii="Arial" w:hAnsi="Arial" w:cs="Arial"/>
          <w:sz w:val="22"/>
          <w:szCs w:val="22"/>
          <w:lang w:val="en-GB"/>
        </w:rPr>
      </w:pPr>
      <w:r w:rsidRPr="009C1956">
        <w:rPr>
          <w:rFonts w:ascii="Arial" w:hAnsi="Arial" w:cs="Arial"/>
          <w:sz w:val="22"/>
          <w:szCs w:val="22"/>
          <w:lang w:val="en-GB"/>
        </w:rPr>
        <w:t xml:space="preserve">TG-C agreed to focus </w:t>
      </w:r>
      <w:r>
        <w:rPr>
          <w:rFonts w:ascii="Arial" w:hAnsi="Arial" w:cs="Arial"/>
          <w:sz w:val="22"/>
          <w:szCs w:val="22"/>
          <w:lang w:val="en-GB"/>
        </w:rPr>
        <w:t xml:space="preserve">its activities </w:t>
      </w:r>
      <w:r w:rsidRPr="009C1956">
        <w:rPr>
          <w:rFonts w:ascii="Arial" w:hAnsi="Arial" w:cs="Arial"/>
          <w:sz w:val="22"/>
          <w:szCs w:val="22"/>
          <w:lang w:val="en-GB"/>
        </w:rPr>
        <w:t xml:space="preserve">on the exchange and dissemination of </w:t>
      </w:r>
      <w:r>
        <w:rPr>
          <w:rFonts w:ascii="Arial" w:hAnsi="Arial" w:cs="Arial"/>
          <w:sz w:val="22"/>
          <w:szCs w:val="22"/>
          <w:lang w:val="en-GB"/>
        </w:rPr>
        <w:t xml:space="preserve">information on </w:t>
      </w:r>
      <w:r w:rsidRPr="009C1956">
        <w:rPr>
          <w:rFonts w:ascii="Arial" w:hAnsi="Arial" w:cs="Arial"/>
          <w:sz w:val="22"/>
          <w:szCs w:val="22"/>
          <w:lang w:val="en-GB"/>
        </w:rPr>
        <w:t>best practices with regard to managing possible future impacts caused by sea level rise and storminess</w:t>
      </w:r>
      <w:r>
        <w:rPr>
          <w:rFonts w:ascii="Arial" w:hAnsi="Arial" w:cs="Arial"/>
          <w:sz w:val="22"/>
          <w:szCs w:val="22"/>
          <w:lang w:val="en-GB"/>
        </w:rPr>
        <w:t>, including relevant spatial planning aspects.</w:t>
      </w:r>
    </w:p>
    <w:p w:rsidR="005F01B3" w:rsidRDefault="005F01B3" w:rsidP="005F01B3">
      <w:pPr>
        <w:rPr>
          <w:rFonts w:ascii="Arial" w:hAnsi="Arial" w:cs="Arial"/>
          <w:sz w:val="22"/>
          <w:szCs w:val="22"/>
          <w:lang w:val="en-GB"/>
        </w:rPr>
      </w:pPr>
      <w:r>
        <w:rPr>
          <w:rFonts w:ascii="Arial" w:hAnsi="Arial" w:cs="Arial"/>
          <w:sz w:val="22"/>
          <w:szCs w:val="22"/>
          <w:lang w:val="en-GB"/>
        </w:rPr>
        <w:t>TG-C identified two main instruments for monitoring progress in the implementation of the Strategy and the exchange of information on best practices:</w:t>
      </w:r>
    </w:p>
    <w:p w:rsidR="005F01B3" w:rsidRPr="0072681F" w:rsidRDefault="005F01B3" w:rsidP="005F01B3">
      <w:pPr>
        <w:numPr>
          <w:ilvl w:val="0"/>
          <w:numId w:val="22"/>
        </w:numPr>
        <w:rPr>
          <w:rFonts w:ascii="Arial" w:hAnsi="Arial" w:cs="Arial"/>
          <w:lang w:val="en-GB"/>
        </w:rPr>
      </w:pPr>
      <w:r>
        <w:rPr>
          <w:rFonts w:ascii="Arial" w:hAnsi="Arial" w:cs="Arial"/>
          <w:sz w:val="22"/>
          <w:szCs w:val="22"/>
          <w:lang w:val="en-GB"/>
        </w:rPr>
        <w:t>Organisation of a trilateral symposium, dedicated to the major themes of the Strategy;</w:t>
      </w:r>
    </w:p>
    <w:p w:rsidR="005F01B3" w:rsidRDefault="005F01B3" w:rsidP="005F01B3">
      <w:pPr>
        <w:numPr>
          <w:ilvl w:val="0"/>
          <w:numId w:val="22"/>
        </w:numPr>
        <w:rPr>
          <w:rFonts w:ascii="Arial" w:hAnsi="Arial" w:cs="Arial"/>
          <w:lang w:val="en-GB"/>
        </w:rPr>
      </w:pPr>
      <w:r>
        <w:rPr>
          <w:rFonts w:ascii="Arial" w:hAnsi="Arial" w:cs="Arial"/>
          <w:sz w:val="22"/>
          <w:szCs w:val="22"/>
          <w:lang w:val="en-GB"/>
        </w:rPr>
        <w:t>Development of a Climate Change Adaptation website at which best practices will be presented to a broader audience.</w:t>
      </w:r>
    </w:p>
    <w:p w:rsidR="005F01B3" w:rsidRDefault="005F01B3" w:rsidP="005F01B3">
      <w:pPr>
        <w:rPr>
          <w:rFonts w:ascii="Arial" w:hAnsi="Arial" w:cs="Arial"/>
          <w:sz w:val="22"/>
          <w:szCs w:val="22"/>
          <w:lang w:val="en-GB"/>
        </w:rPr>
      </w:pPr>
      <w:r>
        <w:rPr>
          <w:rFonts w:ascii="Arial" w:hAnsi="Arial" w:cs="Arial"/>
          <w:sz w:val="22"/>
          <w:szCs w:val="22"/>
          <w:lang w:val="en-GB"/>
        </w:rPr>
        <w:t xml:space="preserve">The extent to which these activities can be implemented will depend on available financial and personnel resources, made available by the WSB or the individual nations. The </w:t>
      </w:r>
      <w:proofErr w:type="spellStart"/>
      <w:r>
        <w:rPr>
          <w:rFonts w:ascii="Arial" w:hAnsi="Arial" w:cs="Arial"/>
          <w:sz w:val="22"/>
          <w:szCs w:val="22"/>
          <w:lang w:val="en-GB"/>
        </w:rPr>
        <w:t>Interrreg</w:t>
      </w:r>
      <w:proofErr w:type="spellEnd"/>
      <w:r>
        <w:rPr>
          <w:rFonts w:ascii="Arial" w:hAnsi="Arial" w:cs="Arial"/>
          <w:sz w:val="22"/>
          <w:szCs w:val="22"/>
          <w:lang w:val="en-GB"/>
        </w:rPr>
        <w:t xml:space="preserve"> project “Building with Nature (</w:t>
      </w:r>
      <w:proofErr w:type="spellStart"/>
      <w:r>
        <w:rPr>
          <w:rFonts w:ascii="Arial" w:hAnsi="Arial" w:cs="Arial"/>
          <w:sz w:val="22"/>
          <w:szCs w:val="22"/>
          <w:lang w:val="en-GB"/>
        </w:rPr>
        <w:t>BwN</w:t>
      </w:r>
      <w:proofErr w:type="spellEnd"/>
      <w:r>
        <w:rPr>
          <w:rFonts w:ascii="Arial" w:hAnsi="Arial" w:cs="Arial"/>
          <w:sz w:val="22"/>
          <w:szCs w:val="22"/>
          <w:lang w:val="en-GB"/>
        </w:rPr>
        <w:t>)” (see document WSB 14/5.4/1) may provide additional opportunities for carrying out these actions (decision expected in November 2015).</w:t>
      </w:r>
    </w:p>
    <w:p w:rsidR="005F01B3" w:rsidRDefault="005F01B3" w:rsidP="005F01B3">
      <w:pPr>
        <w:rPr>
          <w:rFonts w:ascii="Arial" w:hAnsi="Arial" w:cs="Arial"/>
          <w:sz w:val="22"/>
          <w:szCs w:val="22"/>
          <w:lang w:val="en-GB"/>
        </w:rPr>
      </w:pPr>
    </w:p>
    <w:p w:rsidR="005F01B3" w:rsidRDefault="005F01B3" w:rsidP="005F01B3">
      <w:pPr>
        <w:rPr>
          <w:rFonts w:ascii="Arial" w:hAnsi="Arial" w:cs="Arial"/>
          <w:sz w:val="22"/>
          <w:szCs w:val="22"/>
          <w:lang w:val="en-GB"/>
        </w:rPr>
      </w:pPr>
      <w:r>
        <w:rPr>
          <w:rFonts w:ascii="Arial" w:hAnsi="Arial" w:cs="Arial"/>
          <w:sz w:val="22"/>
          <w:szCs w:val="22"/>
          <w:lang w:val="en-GB"/>
        </w:rPr>
        <w:t xml:space="preserve">Re. (2). Currently, the sedimentation study is being finalised. Denmark and Lower-Saxony have hardly or not participated so far. Continuation and extension of the study to include more than (the currently four) tidal basins may be possible within the above mentioned </w:t>
      </w:r>
      <w:proofErr w:type="spellStart"/>
      <w:r>
        <w:rPr>
          <w:rFonts w:ascii="Arial" w:hAnsi="Arial" w:cs="Arial"/>
          <w:sz w:val="22"/>
          <w:szCs w:val="22"/>
          <w:lang w:val="en-GB"/>
        </w:rPr>
        <w:t>BwN</w:t>
      </w:r>
      <w:proofErr w:type="spellEnd"/>
      <w:r>
        <w:rPr>
          <w:rFonts w:ascii="Arial" w:hAnsi="Arial" w:cs="Arial"/>
          <w:sz w:val="22"/>
          <w:szCs w:val="22"/>
          <w:lang w:val="en-GB"/>
        </w:rPr>
        <w:t xml:space="preserve"> project.</w:t>
      </w:r>
    </w:p>
    <w:p w:rsidR="005F01B3" w:rsidRDefault="005F01B3" w:rsidP="005F01B3">
      <w:pPr>
        <w:rPr>
          <w:rFonts w:ascii="Arial" w:hAnsi="Arial" w:cs="Arial"/>
          <w:sz w:val="22"/>
          <w:szCs w:val="22"/>
          <w:lang w:val="en-GB"/>
        </w:rPr>
      </w:pPr>
    </w:p>
    <w:p w:rsidR="005F01B3" w:rsidRDefault="005F01B3" w:rsidP="005F01B3">
      <w:pPr>
        <w:rPr>
          <w:rFonts w:ascii="Arial" w:hAnsi="Arial" w:cs="Arial"/>
          <w:sz w:val="22"/>
          <w:szCs w:val="22"/>
          <w:lang w:val="en-GB"/>
        </w:rPr>
      </w:pPr>
      <w:r>
        <w:rPr>
          <w:rFonts w:ascii="Arial" w:hAnsi="Arial" w:cs="Arial"/>
          <w:sz w:val="22"/>
          <w:szCs w:val="22"/>
          <w:lang w:val="en-GB"/>
        </w:rPr>
        <w:t>Re. (4). TG-C discussed the drafting of the Climate Change and Coastal Defence chapters for the QSR2016. It was agreed that TG-C members will deliver information to the authors of the chapters and will review the drafts.</w:t>
      </w:r>
    </w:p>
    <w:p w:rsidR="005F01B3" w:rsidRDefault="005F01B3" w:rsidP="005F01B3">
      <w:pPr>
        <w:rPr>
          <w:rFonts w:ascii="Arial" w:hAnsi="Arial" w:cs="Arial"/>
          <w:sz w:val="22"/>
          <w:szCs w:val="22"/>
          <w:lang w:val="en-GB"/>
        </w:rPr>
      </w:pPr>
    </w:p>
    <w:p w:rsidR="005F01B3" w:rsidRDefault="005F01B3" w:rsidP="005F01B3">
      <w:pPr>
        <w:rPr>
          <w:rFonts w:ascii="Arial" w:hAnsi="Arial" w:cs="Arial"/>
          <w:sz w:val="22"/>
          <w:szCs w:val="22"/>
          <w:lang w:val="en-GB"/>
        </w:rPr>
      </w:pPr>
    </w:p>
    <w:p w:rsidR="005F01B3" w:rsidRPr="00FA084C" w:rsidRDefault="005F01B3" w:rsidP="005F01B3">
      <w:pPr>
        <w:rPr>
          <w:rFonts w:ascii="Arial" w:hAnsi="Arial" w:cs="Arial"/>
          <w:b/>
          <w:sz w:val="22"/>
          <w:szCs w:val="22"/>
          <w:lang w:val="en-GB"/>
        </w:rPr>
      </w:pPr>
      <w:r>
        <w:rPr>
          <w:rFonts w:ascii="Arial" w:hAnsi="Arial" w:cs="Arial"/>
          <w:b/>
          <w:sz w:val="22"/>
          <w:szCs w:val="22"/>
          <w:lang w:val="en-GB"/>
        </w:rPr>
        <w:t>Proposal: The WSB is invited to</w:t>
      </w:r>
      <w:r w:rsidRPr="00FA084C">
        <w:rPr>
          <w:rFonts w:ascii="Arial" w:hAnsi="Arial" w:cs="Arial"/>
          <w:b/>
          <w:sz w:val="22"/>
          <w:szCs w:val="22"/>
          <w:lang w:val="en-GB"/>
        </w:rPr>
        <w:t xml:space="preserve"> endorse the approach</w:t>
      </w:r>
    </w:p>
    <w:p w:rsidR="005F01B3" w:rsidRDefault="005F01B3" w:rsidP="005F01B3">
      <w:pPr>
        <w:rPr>
          <w:rFonts w:ascii="Arial" w:hAnsi="Arial" w:cs="Arial"/>
          <w:sz w:val="22"/>
          <w:szCs w:val="22"/>
          <w:lang w:val="en-GB"/>
        </w:rPr>
      </w:pPr>
      <w:r>
        <w:rPr>
          <w:rFonts w:ascii="Arial" w:hAnsi="Arial" w:cs="Arial"/>
          <w:sz w:val="22"/>
          <w:szCs w:val="22"/>
          <w:lang w:val="en-GB"/>
        </w:rPr>
        <w:br w:type="page"/>
      </w:r>
    </w:p>
    <w:p w:rsidR="005F01B3" w:rsidRPr="00526578" w:rsidRDefault="005F01B3" w:rsidP="005F01B3">
      <w:pPr>
        <w:jc w:val="both"/>
        <w:rPr>
          <w:rFonts w:ascii="Arial" w:hAnsi="Arial" w:cs="Arial"/>
          <w:b/>
          <w:sz w:val="18"/>
          <w:szCs w:val="18"/>
        </w:rPr>
      </w:pPr>
      <w:r>
        <w:rPr>
          <w:rFonts w:ascii="Arial" w:hAnsi="Arial" w:cs="Arial"/>
          <w:b/>
          <w:sz w:val="18"/>
          <w:szCs w:val="18"/>
        </w:rPr>
        <w:lastRenderedPageBreak/>
        <w:t xml:space="preserve">Annex 1. </w:t>
      </w:r>
      <w:r w:rsidRPr="00526578">
        <w:rPr>
          <w:rFonts w:ascii="Arial" w:hAnsi="Arial" w:cs="Arial"/>
          <w:b/>
          <w:sz w:val="18"/>
          <w:szCs w:val="18"/>
        </w:rPr>
        <w:t xml:space="preserve">TASK GROUP CLIMATE  (TG-C): MEMBERS </w:t>
      </w:r>
      <w:r w:rsidRPr="00526578">
        <w:rPr>
          <w:rFonts w:ascii="Arial" w:hAnsi="Arial" w:cs="Arial"/>
          <w:sz w:val="18"/>
          <w:szCs w:val="18"/>
        </w:rPr>
        <w:t xml:space="preserve">[status </w:t>
      </w:r>
      <w:r>
        <w:rPr>
          <w:rFonts w:ascii="Arial" w:hAnsi="Arial" w:cs="Arial"/>
          <w:sz w:val="18"/>
          <w:szCs w:val="18"/>
        </w:rPr>
        <w:t>October</w:t>
      </w:r>
      <w:r w:rsidRPr="00526578">
        <w:rPr>
          <w:rFonts w:ascii="Arial" w:hAnsi="Arial" w:cs="Arial"/>
          <w:sz w:val="18"/>
          <w:szCs w:val="18"/>
        </w:rPr>
        <w:t xml:space="preserve"> 2015]</w:t>
      </w:r>
    </w:p>
    <w:p w:rsidR="005F01B3" w:rsidRPr="00526578" w:rsidRDefault="005F01B3" w:rsidP="005F01B3">
      <w:pPr>
        <w:jc w:val="both"/>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62"/>
        <w:gridCol w:w="4291"/>
      </w:tblGrid>
      <w:tr w:rsidR="005F01B3" w:rsidRPr="00526578" w:rsidTr="00266D37">
        <w:tc>
          <w:tcPr>
            <w:tcW w:w="4606" w:type="dxa"/>
            <w:tcBorders>
              <w:top w:val="single" w:sz="12" w:space="0" w:color="C0C0C0"/>
              <w:left w:val="single" w:sz="12" w:space="0" w:color="C0C0C0"/>
              <w:bottom w:val="single" w:sz="12" w:space="0" w:color="C0C0C0"/>
              <w:right w:val="single" w:sz="12" w:space="0" w:color="C0C0C0"/>
            </w:tcBorders>
            <w:tcMar>
              <w:top w:w="57" w:type="dxa"/>
              <w:left w:w="70" w:type="dxa"/>
              <w:bottom w:w="57" w:type="dxa"/>
              <w:right w:w="70" w:type="dxa"/>
            </w:tcMar>
          </w:tcPr>
          <w:p w:rsidR="005F01B3" w:rsidRPr="00825881" w:rsidRDefault="005F01B3" w:rsidP="00266D37">
            <w:pPr>
              <w:jc w:val="both"/>
              <w:rPr>
                <w:rFonts w:ascii="Arial" w:hAnsi="Arial" w:cs="Arial"/>
                <w:b/>
                <w:sz w:val="18"/>
                <w:szCs w:val="18"/>
              </w:rPr>
            </w:pPr>
            <w:proofErr w:type="spellStart"/>
            <w:r w:rsidRPr="00825881">
              <w:rPr>
                <w:rFonts w:ascii="Arial" w:hAnsi="Arial" w:cs="Arial"/>
                <w:b/>
                <w:sz w:val="18"/>
                <w:szCs w:val="18"/>
              </w:rPr>
              <w:t>Mr</w:t>
            </w:r>
            <w:proofErr w:type="spellEnd"/>
            <w:r w:rsidRPr="00825881">
              <w:rPr>
                <w:rFonts w:ascii="Arial" w:hAnsi="Arial" w:cs="Arial"/>
                <w:b/>
                <w:sz w:val="18"/>
                <w:szCs w:val="18"/>
              </w:rPr>
              <w:t xml:space="preserve"> Willem </w:t>
            </w:r>
            <w:proofErr w:type="spellStart"/>
            <w:r w:rsidRPr="00825881">
              <w:rPr>
                <w:rFonts w:ascii="Arial" w:hAnsi="Arial" w:cs="Arial"/>
                <w:b/>
                <w:sz w:val="18"/>
                <w:szCs w:val="18"/>
              </w:rPr>
              <w:t>Kattenberg</w:t>
            </w:r>
            <w:proofErr w:type="spellEnd"/>
            <w:r w:rsidRPr="00825881">
              <w:rPr>
                <w:rFonts w:ascii="Arial" w:hAnsi="Arial" w:cs="Arial"/>
                <w:b/>
                <w:sz w:val="18"/>
                <w:szCs w:val="18"/>
              </w:rPr>
              <w:t xml:space="preserve"> (Chair)</w:t>
            </w:r>
          </w:p>
          <w:p w:rsidR="00D45DBC" w:rsidRPr="00526578" w:rsidRDefault="00D45DBC" w:rsidP="00D45DBC">
            <w:pPr>
              <w:keepNext/>
              <w:overflowPunct w:val="0"/>
              <w:autoSpaceDE w:val="0"/>
              <w:autoSpaceDN w:val="0"/>
              <w:adjustRightInd w:val="0"/>
              <w:jc w:val="both"/>
              <w:textAlignment w:val="baseline"/>
              <w:outlineLvl w:val="1"/>
              <w:rPr>
                <w:rFonts w:ascii="Arial" w:hAnsi="Arial" w:cs="Arial"/>
                <w:sz w:val="18"/>
                <w:szCs w:val="18"/>
                <w:lang w:val="it-IT"/>
              </w:rPr>
            </w:pPr>
            <w:proofErr w:type="spellStart"/>
            <w:r w:rsidRPr="00526578">
              <w:rPr>
                <w:rFonts w:ascii="Arial" w:hAnsi="Arial" w:cs="Arial"/>
                <w:sz w:val="18"/>
                <w:szCs w:val="18"/>
                <w:lang w:val="it-IT"/>
              </w:rPr>
              <w:t>Ministry</w:t>
            </w:r>
            <w:proofErr w:type="spellEnd"/>
            <w:r w:rsidRPr="00526578">
              <w:rPr>
                <w:rFonts w:ascii="Arial" w:hAnsi="Arial" w:cs="Arial"/>
                <w:sz w:val="18"/>
                <w:szCs w:val="18"/>
                <w:lang w:val="it-IT"/>
              </w:rPr>
              <w:t xml:space="preserve"> of </w:t>
            </w:r>
            <w:proofErr w:type="spellStart"/>
            <w:r w:rsidRPr="00526578">
              <w:rPr>
                <w:rFonts w:ascii="Arial" w:hAnsi="Arial" w:cs="Arial"/>
                <w:sz w:val="18"/>
                <w:szCs w:val="18"/>
                <w:lang w:val="it-IT"/>
              </w:rPr>
              <w:t>Infrastructure</w:t>
            </w:r>
            <w:proofErr w:type="spellEnd"/>
            <w:r w:rsidRPr="00526578">
              <w:rPr>
                <w:rFonts w:ascii="Arial" w:hAnsi="Arial" w:cs="Arial"/>
                <w:sz w:val="18"/>
                <w:szCs w:val="18"/>
                <w:lang w:val="it-IT"/>
              </w:rPr>
              <w:t xml:space="preserve"> and the Environment</w:t>
            </w:r>
          </w:p>
          <w:p w:rsidR="005F01B3" w:rsidRPr="00CF11A8" w:rsidRDefault="005F01B3" w:rsidP="00266D37">
            <w:pPr>
              <w:jc w:val="both"/>
              <w:rPr>
                <w:rFonts w:ascii="Arial" w:hAnsi="Arial" w:cs="Arial"/>
                <w:sz w:val="18"/>
                <w:szCs w:val="18"/>
                <w:lang w:val="de-DE"/>
              </w:rPr>
            </w:pPr>
            <w:proofErr w:type="spellStart"/>
            <w:r w:rsidRPr="00CF11A8">
              <w:rPr>
                <w:rFonts w:ascii="Arial" w:hAnsi="Arial" w:cs="Arial"/>
                <w:sz w:val="18"/>
                <w:szCs w:val="18"/>
                <w:lang w:val="de-DE"/>
              </w:rPr>
              <w:t>Directie</w:t>
            </w:r>
            <w:proofErr w:type="spellEnd"/>
            <w:r w:rsidRPr="00CF11A8">
              <w:rPr>
                <w:rFonts w:ascii="Arial" w:hAnsi="Arial" w:cs="Arial"/>
                <w:sz w:val="18"/>
                <w:szCs w:val="18"/>
                <w:lang w:val="de-DE"/>
              </w:rPr>
              <w:t xml:space="preserve"> </w:t>
            </w:r>
            <w:proofErr w:type="spellStart"/>
            <w:r w:rsidRPr="00CF11A8">
              <w:rPr>
                <w:rFonts w:ascii="Arial" w:hAnsi="Arial" w:cs="Arial"/>
                <w:sz w:val="18"/>
                <w:szCs w:val="18"/>
                <w:lang w:val="de-DE"/>
              </w:rPr>
              <w:t>Gebieden</w:t>
            </w:r>
            <w:proofErr w:type="spellEnd"/>
            <w:r w:rsidRPr="00CF11A8">
              <w:rPr>
                <w:rFonts w:ascii="Arial" w:hAnsi="Arial" w:cs="Arial"/>
                <w:sz w:val="18"/>
                <w:szCs w:val="18"/>
                <w:lang w:val="de-DE"/>
              </w:rPr>
              <w:t xml:space="preserve"> en </w:t>
            </w:r>
            <w:proofErr w:type="spellStart"/>
            <w:r w:rsidRPr="00CF11A8">
              <w:rPr>
                <w:rFonts w:ascii="Arial" w:hAnsi="Arial" w:cs="Arial"/>
                <w:sz w:val="18"/>
                <w:szCs w:val="18"/>
                <w:lang w:val="de-DE"/>
              </w:rPr>
              <w:t>Projecten</w:t>
            </w:r>
            <w:proofErr w:type="spellEnd"/>
            <w:r w:rsidRPr="00CF11A8">
              <w:rPr>
                <w:rFonts w:ascii="Arial" w:hAnsi="Arial" w:cs="Arial"/>
                <w:sz w:val="18"/>
                <w:szCs w:val="18"/>
                <w:lang w:val="de-DE"/>
              </w:rPr>
              <w:t xml:space="preserve"> </w:t>
            </w:r>
          </w:p>
          <w:p w:rsidR="005F01B3" w:rsidRPr="00CF11A8" w:rsidRDefault="005F01B3" w:rsidP="00266D37">
            <w:pPr>
              <w:jc w:val="both"/>
              <w:rPr>
                <w:rFonts w:ascii="Arial" w:hAnsi="Arial" w:cs="Arial"/>
                <w:sz w:val="18"/>
                <w:szCs w:val="18"/>
                <w:lang w:val="de-DE"/>
              </w:rPr>
            </w:pPr>
            <w:r w:rsidRPr="00CF11A8">
              <w:rPr>
                <w:rFonts w:ascii="Arial" w:hAnsi="Arial" w:cs="Arial"/>
                <w:sz w:val="18"/>
                <w:szCs w:val="18"/>
                <w:lang w:val="de-DE"/>
              </w:rPr>
              <w:t xml:space="preserve">Postbus 20901| </w:t>
            </w:r>
          </w:p>
          <w:p w:rsidR="005F01B3" w:rsidRPr="00CF11A8" w:rsidRDefault="005F01B3" w:rsidP="00266D37">
            <w:pPr>
              <w:jc w:val="both"/>
              <w:rPr>
                <w:rFonts w:ascii="Arial" w:hAnsi="Arial" w:cs="Arial"/>
                <w:sz w:val="18"/>
                <w:szCs w:val="18"/>
                <w:lang w:val="de-DE"/>
              </w:rPr>
            </w:pPr>
            <w:r w:rsidRPr="00CF11A8">
              <w:rPr>
                <w:rFonts w:ascii="Arial" w:hAnsi="Arial" w:cs="Arial"/>
                <w:sz w:val="18"/>
                <w:szCs w:val="18"/>
                <w:lang w:val="de-DE"/>
              </w:rPr>
              <w:t xml:space="preserve">NL 2500EX Den Haag </w:t>
            </w:r>
          </w:p>
          <w:p w:rsidR="005F01B3" w:rsidRPr="00CF11A8" w:rsidRDefault="005F01B3" w:rsidP="00266D37">
            <w:pPr>
              <w:jc w:val="both"/>
              <w:rPr>
                <w:rFonts w:ascii="Arial" w:hAnsi="Arial" w:cs="Arial"/>
                <w:sz w:val="18"/>
                <w:szCs w:val="18"/>
                <w:lang w:val="de-DE"/>
              </w:rPr>
            </w:pPr>
            <w:proofErr w:type="spellStart"/>
            <w:r w:rsidRPr="00CF11A8">
              <w:rPr>
                <w:rFonts w:ascii="Arial" w:hAnsi="Arial" w:cs="Arial"/>
                <w:sz w:val="18"/>
                <w:szCs w:val="18"/>
                <w:lang w:val="de-DE"/>
              </w:rPr>
              <w:t>mob</w:t>
            </w:r>
            <w:proofErr w:type="spellEnd"/>
            <w:r w:rsidRPr="00CF11A8">
              <w:rPr>
                <w:rFonts w:ascii="Arial" w:hAnsi="Arial" w:cs="Arial"/>
                <w:sz w:val="18"/>
                <w:szCs w:val="18"/>
                <w:lang w:val="de-DE"/>
              </w:rPr>
              <w:t xml:space="preserve">: +31 (0)6 5274 0190  </w:t>
            </w:r>
          </w:p>
          <w:p w:rsidR="005F01B3" w:rsidRPr="00526578" w:rsidRDefault="005F01B3" w:rsidP="00266D37">
            <w:pPr>
              <w:rPr>
                <w:rFonts w:ascii="Arial" w:hAnsi="Arial" w:cs="Arial"/>
                <w:sz w:val="18"/>
                <w:szCs w:val="18"/>
              </w:rPr>
            </w:pPr>
            <w:r w:rsidRPr="00526578">
              <w:rPr>
                <w:rFonts w:ascii="Arial" w:hAnsi="Arial" w:cs="Arial"/>
                <w:sz w:val="18"/>
                <w:szCs w:val="18"/>
              </w:rPr>
              <w:t xml:space="preserve">phone: +31 (0)70 456 1607 </w:t>
            </w:r>
            <w:hyperlink r:id="rId10" w:history="1">
              <w:r w:rsidRPr="00526578">
                <w:rPr>
                  <w:rStyle w:val="Hyperlink"/>
                  <w:rFonts w:ascii="Arial" w:hAnsi="Arial" w:cs="Arial"/>
                  <w:sz w:val="18"/>
                  <w:szCs w:val="18"/>
                </w:rPr>
                <w:t>willem.kattenberg@minienm.nl</w:t>
              </w:r>
            </w:hyperlink>
          </w:p>
        </w:tc>
        <w:tc>
          <w:tcPr>
            <w:tcW w:w="4604" w:type="dxa"/>
            <w:tcBorders>
              <w:top w:val="single" w:sz="12" w:space="0" w:color="C0C0C0"/>
              <w:left w:val="single" w:sz="12" w:space="0" w:color="C0C0C0"/>
              <w:bottom w:val="single" w:sz="12" w:space="0" w:color="C0C0C0"/>
              <w:right w:val="single" w:sz="12" w:space="0" w:color="C0C0C0"/>
            </w:tcBorders>
            <w:tcMar>
              <w:top w:w="57" w:type="dxa"/>
              <w:left w:w="70" w:type="dxa"/>
              <w:bottom w:w="57" w:type="dxa"/>
              <w:right w:w="70" w:type="dxa"/>
            </w:tcMar>
          </w:tcPr>
          <w:p w:rsidR="005F01B3" w:rsidRPr="00526578" w:rsidRDefault="005F01B3" w:rsidP="00266D37">
            <w:pPr>
              <w:rPr>
                <w:rFonts w:ascii="Arial" w:hAnsi="Arial" w:cs="Arial"/>
                <w:sz w:val="18"/>
                <w:szCs w:val="18"/>
              </w:rPr>
            </w:pPr>
          </w:p>
        </w:tc>
      </w:tr>
      <w:tr w:rsidR="005F01B3" w:rsidRPr="00526578" w:rsidTr="00266D37">
        <w:tc>
          <w:tcPr>
            <w:tcW w:w="4606" w:type="dxa"/>
            <w:tcBorders>
              <w:top w:val="single" w:sz="12" w:space="0" w:color="C0C0C0"/>
              <w:left w:val="single" w:sz="12" w:space="0" w:color="C0C0C0"/>
              <w:bottom w:val="single" w:sz="12" w:space="0" w:color="C0C0C0"/>
              <w:right w:val="single" w:sz="12" w:space="0" w:color="C0C0C0"/>
            </w:tcBorders>
            <w:tcMar>
              <w:top w:w="57" w:type="dxa"/>
              <w:left w:w="70" w:type="dxa"/>
              <w:bottom w:w="57" w:type="dxa"/>
              <w:right w:w="70" w:type="dxa"/>
            </w:tcMar>
          </w:tcPr>
          <w:p w:rsidR="00B01955" w:rsidRDefault="005F01B3" w:rsidP="00266D37">
            <w:pPr>
              <w:keepNext/>
              <w:overflowPunct w:val="0"/>
              <w:autoSpaceDE w:val="0"/>
              <w:autoSpaceDN w:val="0"/>
              <w:adjustRightInd w:val="0"/>
              <w:textAlignment w:val="baseline"/>
              <w:outlineLvl w:val="1"/>
              <w:rPr>
                <w:rFonts w:ascii="Arial" w:hAnsi="Arial" w:cs="Arial"/>
                <w:sz w:val="18"/>
                <w:szCs w:val="18"/>
                <w:lang w:val="it-IT"/>
              </w:rPr>
            </w:pPr>
            <w:proofErr w:type="spellStart"/>
            <w:r w:rsidRPr="00526578">
              <w:rPr>
                <w:rFonts w:ascii="Arial" w:hAnsi="Arial" w:cs="Arial"/>
                <w:b/>
                <w:sz w:val="18"/>
                <w:szCs w:val="18"/>
                <w:lang w:val="it-IT"/>
              </w:rPr>
              <w:t>Mr</w:t>
            </w:r>
            <w:proofErr w:type="spellEnd"/>
            <w:r w:rsidRPr="00526578">
              <w:rPr>
                <w:rFonts w:ascii="Arial" w:hAnsi="Arial" w:cs="Arial"/>
                <w:b/>
                <w:sz w:val="18"/>
                <w:szCs w:val="18"/>
                <w:lang w:val="it-IT"/>
              </w:rPr>
              <w:t xml:space="preserve"> </w:t>
            </w:r>
            <w:proofErr w:type="spellStart"/>
            <w:r w:rsidRPr="00526578">
              <w:rPr>
                <w:rFonts w:ascii="Arial" w:hAnsi="Arial" w:cs="Arial"/>
                <w:b/>
                <w:sz w:val="18"/>
                <w:szCs w:val="18"/>
                <w:lang w:val="it-IT"/>
              </w:rPr>
              <w:t>Bertram</w:t>
            </w:r>
            <w:proofErr w:type="spellEnd"/>
            <w:r w:rsidRPr="00526578">
              <w:rPr>
                <w:rFonts w:ascii="Arial" w:hAnsi="Arial" w:cs="Arial"/>
                <w:b/>
                <w:sz w:val="18"/>
                <w:szCs w:val="18"/>
                <w:lang w:val="it-IT"/>
              </w:rPr>
              <w:t xml:space="preserve"> </w:t>
            </w:r>
            <w:proofErr w:type="spellStart"/>
            <w:r w:rsidRPr="00526578">
              <w:rPr>
                <w:rFonts w:ascii="Arial" w:hAnsi="Arial" w:cs="Arial"/>
                <w:b/>
                <w:sz w:val="18"/>
                <w:szCs w:val="18"/>
                <w:lang w:val="it-IT"/>
              </w:rPr>
              <w:t>Hacke</w:t>
            </w:r>
            <w:proofErr w:type="spellEnd"/>
            <w:r w:rsidRPr="00526578">
              <w:rPr>
                <w:rFonts w:ascii="Arial" w:hAnsi="Arial" w:cs="Arial"/>
                <w:sz w:val="18"/>
                <w:szCs w:val="18"/>
                <w:lang w:val="it-IT"/>
              </w:rPr>
              <w:t xml:space="preserve"> </w:t>
            </w:r>
            <w:r w:rsidRPr="00526578">
              <w:rPr>
                <w:rFonts w:ascii="Arial" w:hAnsi="Arial" w:cs="Arial"/>
                <w:sz w:val="18"/>
                <w:szCs w:val="18"/>
                <w:lang w:val="it-IT"/>
              </w:rPr>
              <w:br/>
            </w:r>
            <w:proofErr w:type="spellStart"/>
            <w:r w:rsidR="00B01955">
              <w:rPr>
                <w:rFonts w:ascii="Arial" w:hAnsi="Arial" w:cs="Arial"/>
                <w:sz w:val="18"/>
                <w:szCs w:val="18"/>
                <w:lang w:val="it-IT"/>
              </w:rPr>
              <w:t>Danish</w:t>
            </w:r>
            <w:proofErr w:type="spellEnd"/>
            <w:r w:rsidR="00B01955">
              <w:rPr>
                <w:rFonts w:ascii="Arial" w:hAnsi="Arial" w:cs="Arial"/>
                <w:sz w:val="18"/>
                <w:szCs w:val="18"/>
                <w:lang w:val="it-IT"/>
              </w:rPr>
              <w:t xml:space="preserve"> </w:t>
            </w:r>
            <w:proofErr w:type="spellStart"/>
            <w:r w:rsidR="00B01955">
              <w:rPr>
                <w:rFonts w:ascii="Arial" w:hAnsi="Arial" w:cs="Arial"/>
                <w:sz w:val="18"/>
                <w:szCs w:val="18"/>
                <w:lang w:val="it-IT"/>
              </w:rPr>
              <w:t>Coastal</w:t>
            </w:r>
            <w:proofErr w:type="spellEnd"/>
            <w:r w:rsidR="00B01955">
              <w:rPr>
                <w:rFonts w:ascii="Arial" w:hAnsi="Arial" w:cs="Arial"/>
                <w:sz w:val="18"/>
                <w:szCs w:val="18"/>
                <w:lang w:val="it-IT"/>
              </w:rPr>
              <w:t xml:space="preserve"> Authority</w:t>
            </w:r>
          </w:p>
          <w:p w:rsidR="005F01B3" w:rsidRPr="00526578" w:rsidRDefault="005F01B3" w:rsidP="00266D37">
            <w:pPr>
              <w:keepNext/>
              <w:overflowPunct w:val="0"/>
              <w:autoSpaceDE w:val="0"/>
              <w:autoSpaceDN w:val="0"/>
              <w:adjustRightInd w:val="0"/>
              <w:textAlignment w:val="baseline"/>
              <w:outlineLvl w:val="1"/>
              <w:rPr>
                <w:rFonts w:ascii="Arial" w:hAnsi="Arial" w:cs="Arial"/>
                <w:sz w:val="18"/>
                <w:szCs w:val="18"/>
                <w:lang w:val="it-IT"/>
              </w:rPr>
            </w:pPr>
            <w:proofErr w:type="spellStart"/>
            <w:r w:rsidRPr="00526578">
              <w:rPr>
                <w:rFonts w:ascii="Arial" w:hAnsi="Arial" w:cs="Arial"/>
                <w:sz w:val="18"/>
                <w:szCs w:val="18"/>
                <w:lang w:val="it-IT"/>
              </w:rPr>
              <w:t>Højbovej</w:t>
            </w:r>
            <w:proofErr w:type="spellEnd"/>
            <w:r w:rsidRPr="00526578">
              <w:rPr>
                <w:rFonts w:ascii="Arial" w:hAnsi="Arial" w:cs="Arial"/>
                <w:sz w:val="18"/>
                <w:szCs w:val="18"/>
                <w:lang w:val="it-IT"/>
              </w:rPr>
              <w:t xml:space="preserve"> 1</w:t>
            </w:r>
            <w:r w:rsidRPr="00526578">
              <w:rPr>
                <w:rFonts w:ascii="Arial" w:hAnsi="Arial" w:cs="Arial"/>
                <w:sz w:val="18"/>
                <w:szCs w:val="18"/>
                <w:lang w:val="it-IT"/>
              </w:rPr>
              <w:br/>
              <w:t xml:space="preserve">DK - 7620 </w:t>
            </w:r>
            <w:proofErr w:type="spellStart"/>
            <w:r w:rsidRPr="00526578">
              <w:rPr>
                <w:rFonts w:ascii="Arial" w:hAnsi="Arial" w:cs="Arial"/>
                <w:sz w:val="18"/>
                <w:szCs w:val="18"/>
                <w:lang w:val="it-IT"/>
              </w:rPr>
              <w:t>Lemvig</w:t>
            </w:r>
            <w:proofErr w:type="spellEnd"/>
            <w:r w:rsidRPr="00526578">
              <w:rPr>
                <w:rFonts w:ascii="Arial" w:hAnsi="Arial" w:cs="Arial"/>
                <w:sz w:val="18"/>
                <w:szCs w:val="18"/>
                <w:lang w:val="it-IT"/>
              </w:rPr>
              <w:br/>
            </w:r>
            <w:proofErr w:type="spellStart"/>
            <w:r w:rsidRPr="00526578">
              <w:rPr>
                <w:rFonts w:ascii="Arial" w:hAnsi="Arial" w:cs="Arial"/>
                <w:sz w:val="18"/>
                <w:szCs w:val="18"/>
                <w:lang w:val="it-IT"/>
              </w:rPr>
              <w:t>phone</w:t>
            </w:r>
            <w:proofErr w:type="spellEnd"/>
            <w:r w:rsidRPr="00526578">
              <w:rPr>
                <w:rFonts w:ascii="Arial" w:hAnsi="Arial" w:cs="Arial"/>
                <w:sz w:val="18"/>
                <w:szCs w:val="18"/>
                <w:lang w:val="it-IT"/>
              </w:rPr>
              <w:t xml:space="preserve">.: +45 9133 8428 </w:t>
            </w:r>
          </w:p>
          <w:p w:rsidR="005F01B3" w:rsidRPr="00526578" w:rsidRDefault="005F01B3" w:rsidP="00266D37">
            <w:pPr>
              <w:keepNext/>
              <w:overflowPunct w:val="0"/>
              <w:autoSpaceDE w:val="0"/>
              <w:autoSpaceDN w:val="0"/>
              <w:adjustRightInd w:val="0"/>
              <w:textAlignment w:val="baseline"/>
              <w:outlineLvl w:val="1"/>
              <w:rPr>
                <w:rFonts w:ascii="Arial" w:hAnsi="Arial" w:cs="Arial"/>
                <w:sz w:val="18"/>
                <w:szCs w:val="18"/>
                <w:lang w:val="it-IT"/>
              </w:rPr>
            </w:pPr>
            <w:r w:rsidRPr="00526578">
              <w:rPr>
                <w:rFonts w:ascii="Arial" w:hAnsi="Arial" w:cs="Arial"/>
                <w:sz w:val="18"/>
                <w:szCs w:val="18"/>
                <w:lang w:val="it-IT"/>
              </w:rPr>
              <w:t>+45 99 63 63 63</w:t>
            </w:r>
            <w:r w:rsidRPr="00526578">
              <w:rPr>
                <w:rFonts w:ascii="Arial" w:hAnsi="Arial" w:cs="Arial"/>
                <w:sz w:val="18"/>
                <w:szCs w:val="18"/>
                <w:lang w:val="it-IT"/>
              </w:rPr>
              <w:br/>
            </w:r>
            <w:r w:rsidRPr="00526578">
              <w:rPr>
                <w:rStyle w:val="Hyperlink"/>
                <w:rFonts w:ascii="Arial" w:hAnsi="Arial" w:cs="Arial"/>
                <w:sz w:val="18"/>
                <w:szCs w:val="18"/>
              </w:rPr>
              <w:t>bth</w:t>
            </w:r>
            <w:hyperlink r:id="rId11" w:history="1">
              <w:r w:rsidRPr="00526578">
                <w:rPr>
                  <w:rStyle w:val="Hyperlink"/>
                  <w:rFonts w:ascii="Arial" w:hAnsi="Arial" w:cs="Arial"/>
                  <w:sz w:val="18"/>
                  <w:szCs w:val="18"/>
                </w:rPr>
                <w:t>@kyst.dk</w:t>
              </w:r>
            </w:hyperlink>
            <w:r w:rsidRPr="00526578">
              <w:rPr>
                <w:rFonts w:ascii="Arial" w:hAnsi="Arial" w:cs="Arial"/>
                <w:sz w:val="18"/>
                <w:szCs w:val="18"/>
                <w:lang w:val="it-IT"/>
              </w:rPr>
              <w:t> </w:t>
            </w:r>
          </w:p>
        </w:tc>
        <w:tc>
          <w:tcPr>
            <w:tcW w:w="4604" w:type="dxa"/>
            <w:tcBorders>
              <w:top w:val="single" w:sz="12" w:space="0" w:color="C0C0C0"/>
              <w:left w:val="single" w:sz="12" w:space="0" w:color="C0C0C0"/>
              <w:bottom w:val="single" w:sz="12" w:space="0" w:color="C0C0C0"/>
              <w:right w:val="single" w:sz="12" w:space="0" w:color="C0C0C0"/>
            </w:tcBorders>
            <w:tcMar>
              <w:top w:w="57" w:type="dxa"/>
              <w:left w:w="70" w:type="dxa"/>
              <w:bottom w:w="57" w:type="dxa"/>
              <w:right w:w="70" w:type="dxa"/>
            </w:tcMar>
          </w:tcPr>
          <w:p w:rsidR="005F01B3" w:rsidRDefault="005F01B3" w:rsidP="00266D37">
            <w:pPr>
              <w:keepNext/>
              <w:overflowPunct w:val="0"/>
              <w:autoSpaceDE w:val="0"/>
              <w:autoSpaceDN w:val="0"/>
              <w:adjustRightInd w:val="0"/>
              <w:textAlignment w:val="baseline"/>
              <w:outlineLvl w:val="1"/>
              <w:rPr>
                <w:rFonts w:ascii="Arial" w:hAnsi="Arial" w:cs="Arial"/>
                <w:sz w:val="18"/>
                <w:szCs w:val="18"/>
                <w:lang w:val="it-IT"/>
              </w:rPr>
            </w:pPr>
            <w:proofErr w:type="spellStart"/>
            <w:r>
              <w:rPr>
                <w:rFonts w:ascii="Arial" w:hAnsi="Arial" w:cs="Arial"/>
                <w:b/>
                <w:sz w:val="18"/>
                <w:szCs w:val="18"/>
                <w:lang w:val="it-IT"/>
              </w:rPr>
              <w:t>Mr</w:t>
            </w:r>
            <w:proofErr w:type="spellEnd"/>
            <w:r>
              <w:rPr>
                <w:rFonts w:ascii="Arial" w:hAnsi="Arial" w:cs="Arial"/>
                <w:b/>
                <w:sz w:val="18"/>
                <w:szCs w:val="18"/>
                <w:lang w:val="it-IT"/>
              </w:rPr>
              <w:t xml:space="preserve"> </w:t>
            </w:r>
            <w:r w:rsidRPr="00A9638A">
              <w:rPr>
                <w:rFonts w:ascii="Arial" w:hAnsi="Arial" w:cs="Arial"/>
                <w:b/>
                <w:sz w:val="18"/>
                <w:szCs w:val="18"/>
                <w:lang w:val="it-IT"/>
              </w:rPr>
              <w:t xml:space="preserve">Klaus </w:t>
            </w:r>
            <w:proofErr w:type="spellStart"/>
            <w:r w:rsidRPr="00A9638A">
              <w:rPr>
                <w:rFonts w:ascii="Arial" w:hAnsi="Arial" w:cs="Arial"/>
                <w:b/>
                <w:sz w:val="18"/>
                <w:szCs w:val="18"/>
                <w:lang w:val="it-IT"/>
              </w:rPr>
              <w:t>Bertram</w:t>
            </w:r>
            <w:proofErr w:type="spellEnd"/>
            <w:r w:rsidRPr="00A9638A">
              <w:rPr>
                <w:rFonts w:ascii="Arial" w:hAnsi="Arial" w:cs="Arial"/>
                <w:b/>
                <w:sz w:val="18"/>
                <w:szCs w:val="18"/>
                <w:lang w:val="it-IT"/>
              </w:rPr>
              <w:t xml:space="preserve"> </w:t>
            </w:r>
            <w:proofErr w:type="spellStart"/>
            <w:r w:rsidRPr="00A9638A">
              <w:rPr>
                <w:rFonts w:ascii="Arial" w:hAnsi="Arial" w:cs="Arial"/>
                <w:b/>
                <w:sz w:val="18"/>
                <w:szCs w:val="18"/>
                <w:lang w:val="it-IT"/>
              </w:rPr>
              <w:t>Fries</w:t>
            </w:r>
            <w:proofErr w:type="spellEnd"/>
            <w:r w:rsidRPr="00A9638A">
              <w:rPr>
                <w:rFonts w:ascii="Arial" w:hAnsi="Arial" w:cs="Arial"/>
                <w:b/>
                <w:sz w:val="18"/>
                <w:szCs w:val="18"/>
                <w:lang w:val="it-IT"/>
              </w:rPr>
              <w:br/>
            </w:r>
            <w:proofErr w:type="spellStart"/>
            <w:r w:rsidRPr="00A9638A">
              <w:rPr>
                <w:rFonts w:ascii="Arial" w:hAnsi="Arial" w:cs="Arial"/>
                <w:sz w:val="18"/>
                <w:szCs w:val="18"/>
                <w:lang w:val="it-IT"/>
              </w:rPr>
              <w:t>Varde</w:t>
            </w:r>
            <w:proofErr w:type="spellEnd"/>
            <w:r w:rsidRPr="00A9638A">
              <w:rPr>
                <w:rFonts w:ascii="Arial" w:hAnsi="Arial" w:cs="Arial"/>
                <w:sz w:val="18"/>
                <w:szCs w:val="18"/>
                <w:lang w:val="it-IT"/>
              </w:rPr>
              <w:t xml:space="preserve"> </w:t>
            </w:r>
            <w:proofErr w:type="spellStart"/>
            <w:r w:rsidRPr="00A9638A">
              <w:rPr>
                <w:rFonts w:ascii="Arial" w:hAnsi="Arial" w:cs="Arial"/>
                <w:sz w:val="18"/>
                <w:szCs w:val="18"/>
                <w:lang w:val="it-IT"/>
              </w:rPr>
              <w:t>Municipality</w:t>
            </w:r>
            <w:proofErr w:type="spellEnd"/>
            <w:r w:rsidRPr="00A9638A">
              <w:rPr>
                <w:rFonts w:ascii="Arial" w:hAnsi="Arial" w:cs="Arial"/>
                <w:sz w:val="18"/>
                <w:szCs w:val="18"/>
                <w:lang w:val="it-IT"/>
              </w:rPr>
              <w:t xml:space="preserve"> </w:t>
            </w:r>
            <w:r w:rsidRPr="00A9638A">
              <w:rPr>
                <w:rFonts w:ascii="Arial" w:hAnsi="Arial" w:cs="Arial"/>
                <w:sz w:val="18"/>
                <w:szCs w:val="18"/>
                <w:lang w:val="it-IT"/>
              </w:rPr>
              <w:br/>
            </w:r>
            <w:proofErr w:type="spellStart"/>
            <w:r>
              <w:rPr>
                <w:rFonts w:ascii="Arial" w:hAnsi="Arial" w:cs="Arial"/>
                <w:sz w:val="18"/>
                <w:szCs w:val="18"/>
                <w:lang w:val="it-IT"/>
              </w:rPr>
              <w:t>Bytoften</w:t>
            </w:r>
            <w:proofErr w:type="spellEnd"/>
            <w:r>
              <w:rPr>
                <w:rFonts w:ascii="Arial" w:hAnsi="Arial" w:cs="Arial"/>
                <w:sz w:val="18"/>
                <w:szCs w:val="18"/>
                <w:lang w:val="it-IT"/>
              </w:rPr>
              <w:t xml:space="preserve"> 2 </w:t>
            </w:r>
          </w:p>
          <w:p w:rsidR="005F01B3" w:rsidRPr="00A9638A" w:rsidRDefault="005F01B3" w:rsidP="00266D37">
            <w:pPr>
              <w:keepNext/>
              <w:overflowPunct w:val="0"/>
              <w:autoSpaceDE w:val="0"/>
              <w:autoSpaceDN w:val="0"/>
              <w:adjustRightInd w:val="0"/>
              <w:textAlignment w:val="baseline"/>
              <w:outlineLvl w:val="1"/>
              <w:rPr>
                <w:rFonts w:ascii="Arial" w:hAnsi="Arial" w:cs="Arial"/>
                <w:b/>
                <w:sz w:val="18"/>
                <w:szCs w:val="18"/>
                <w:lang w:val="it-IT"/>
              </w:rPr>
            </w:pPr>
            <w:r>
              <w:rPr>
                <w:rFonts w:ascii="Arial" w:hAnsi="Arial" w:cs="Arial"/>
                <w:sz w:val="18"/>
                <w:szCs w:val="18"/>
                <w:lang w:val="it-IT"/>
              </w:rPr>
              <w:t>DK-</w:t>
            </w:r>
            <w:r w:rsidRPr="00A9638A">
              <w:rPr>
                <w:rFonts w:ascii="Arial" w:hAnsi="Arial" w:cs="Arial"/>
                <w:sz w:val="18"/>
                <w:szCs w:val="18"/>
                <w:lang w:val="it-IT"/>
              </w:rPr>
              <w:t xml:space="preserve">6800 </w:t>
            </w:r>
            <w:proofErr w:type="spellStart"/>
            <w:r w:rsidRPr="00A9638A">
              <w:rPr>
                <w:rFonts w:ascii="Arial" w:hAnsi="Arial" w:cs="Arial"/>
                <w:sz w:val="18"/>
                <w:szCs w:val="18"/>
                <w:lang w:val="it-IT"/>
              </w:rPr>
              <w:t>Varde</w:t>
            </w:r>
            <w:proofErr w:type="spellEnd"/>
          </w:p>
          <w:p w:rsidR="005F01B3" w:rsidRPr="00526578" w:rsidRDefault="005F01B3" w:rsidP="00266D37">
            <w:pPr>
              <w:rPr>
                <w:rFonts w:ascii="Arial" w:hAnsi="Arial" w:cs="Arial"/>
                <w:b/>
                <w:sz w:val="18"/>
                <w:szCs w:val="18"/>
                <w:lang w:val="it-IT"/>
              </w:rPr>
            </w:pPr>
            <w:proofErr w:type="spellStart"/>
            <w:r>
              <w:rPr>
                <w:rFonts w:ascii="Arial" w:hAnsi="Arial" w:cs="Arial"/>
                <w:sz w:val="18"/>
                <w:szCs w:val="18"/>
                <w:lang w:val="it-IT"/>
              </w:rPr>
              <w:t>p</w:t>
            </w:r>
            <w:r w:rsidRPr="00A9638A">
              <w:rPr>
                <w:rFonts w:ascii="Arial" w:hAnsi="Arial" w:cs="Arial"/>
                <w:sz w:val="18"/>
                <w:szCs w:val="18"/>
                <w:lang w:val="it-IT"/>
              </w:rPr>
              <w:t>hone</w:t>
            </w:r>
            <w:proofErr w:type="spellEnd"/>
            <w:r w:rsidRPr="00A9638A">
              <w:rPr>
                <w:rFonts w:ascii="Arial" w:hAnsi="Arial" w:cs="Arial"/>
                <w:sz w:val="18"/>
                <w:szCs w:val="18"/>
                <w:lang w:val="it-IT"/>
              </w:rPr>
              <w:t xml:space="preserve">: </w:t>
            </w:r>
            <w:r>
              <w:rPr>
                <w:rFonts w:ascii="Arial" w:hAnsi="Arial" w:cs="Arial"/>
                <w:sz w:val="18"/>
                <w:szCs w:val="18"/>
                <w:lang w:val="it-IT"/>
              </w:rPr>
              <w:t xml:space="preserve">+45 (0) </w:t>
            </w:r>
            <w:r w:rsidRPr="00A9638A">
              <w:rPr>
                <w:rFonts w:ascii="Arial" w:hAnsi="Arial" w:cs="Arial"/>
                <w:sz w:val="18"/>
                <w:szCs w:val="18"/>
                <w:lang w:val="it-IT"/>
              </w:rPr>
              <w:t>79 94 71 10</w:t>
            </w:r>
            <w:r w:rsidRPr="00A9638A">
              <w:rPr>
                <w:rFonts w:ascii="Arial" w:hAnsi="Arial" w:cs="Arial"/>
                <w:sz w:val="18"/>
                <w:szCs w:val="18"/>
                <w:lang w:val="it-IT"/>
              </w:rPr>
              <w:br/>
            </w:r>
            <w:hyperlink r:id="rId12" w:history="1">
              <w:r w:rsidRPr="00A9638A">
                <w:rPr>
                  <w:rFonts w:ascii="Arial" w:hAnsi="Arial" w:cs="Arial"/>
                  <w:sz w:val="18"/>
                  <w:szCs w:val="18"/>
                  <w:lang w:val="it-IT"/>
                </w:rPr>
                <w:t xml:space="preserve">klbf@varde.dk </w:t>
              </w:r>
            </w:hyperlink>
          </w:p>
        </w:tc>
      </w:tr>
      <w:tr w:rsidR="005F01B3" w:rsidRPr="00825881" w:rsidTr="00266D37">
        <w:tc>
          <w:tcPr>
            <w:tcW w:w="4606" w:type="dxa"/>
            <w:tcBorders>
              <w:top w:val="single" w:sz="12" w:space="0" w:color="C0C0C0"/>
              <w:left w:val="single" w:sz="12" w:space="0" w:color="C0C0C0"/>
              <w:bottom w:val="single" w:sz="12" w:space="0" w:color="C0C0C0"/>
              <w:right w:val="single" w:sz="12" w:space="0" w:color="C0C0C0"/>
            </w:tcBorders>
            <w:tcMar>
              <w:top w:w="57" w:type="dxa"/>
              <w:left w:w="70" w:type="dxa"/>
              <w:bottom w:w="57" w:type="dxa"/>
              <w:right w:w="70" w:type="dxa"/>
            </w:tcMar>
          </w:tcPr>
          <w:p w:rsidR="005F01B3" w:rsidRPr="00526578" w:rsidRDefault="005F01B3" w:rsidP="00266D37">
            <w:pPr>
              <w:keepNext/>
              <w:overflowPunct w:val="0"/>
              <w:autoSpaceDE w:val="0"/>
              <w:autoSpaceDN w:val="0"/>
              <w:adjustRightInd w:val="0"/>
              <w:jc w:val="both"/>
              <w:textAlignment w:val="baseline"/>
              <w:outlineLvl w:val="1"/>
              <w:rPr>
                <w:rFonts w:ascii="Arial" w:hAnsi="Arial" w:cs="Arial"/>
                <w:b/>
                <w:sz w:val="18"/>
                <w:szCs w:val="18"/>
                <w:lang w:val="it-IT"/>
              </w:rPr>
            </w:pPr>
            <w:proofErr w:type="spellStart"/>
            <w:r w:rsidRPr="00526578">
              <w:rPr>
                <w:rFonts w:ascii="Arial" w:hAnsi="Arial" w:cs="Arial"/>
                <w:b/>
                <w:sz w:val="18"/>
                <w:szCs w:val="18"/>
                <w:lang w:val="it-IT"/>
              </w:rPr>
              <w:t>Ms</w:t>
            </w:r>
            <w:proofErr w:type="spellEnd"/>
            <w:r w:rsidRPr="00526578">
              <w:rPr>
                <w:rFonts w:ascii="Arial" w:hAnsi="Arial" w:cs="Arial"/>
                <w:b/>
                <w:sz w:val="18"/>
                <w:szCs w:val="18"/>
                <w:lang w:val="it-IT"/>
              </w:rPr>
              <w:t xml:space="preserve"> Margrita Sobottka </w:t>
            </w:r>
          </w:p>
          <w:p w:rsidR="005F01B3" w:rsidRPr="00526578" w:rsidRDefault="005F01B3" w:rsidP="00266D37">
            <w:pPr>
              <w:keepNext/>
              <w:overflowPunct w:val="0"/>
              <w:autoSpaceDE w:val="0"/>
              <w:autoSpaceDN w:val="0"/>
              <w:adjustRightInd w:val="0"/>
              <w:textAlignment w:val="baseline"/>
              <w:outlineLvl w:val="1"/>
              <w:rPr>
                <w:rFonts w:ascii="Arial" w:hAnsi="Arial" w:cs="Arial"/>
                <w:sz w:val="18"/>
                <w:szCs w:val="18"/>
                <w:lang w:val="it-IT"/>
              </w:rPr>
            </w:pPr>
            <w:proofErr w:type="spellStart"/>
            <w:r w:rsidRPr="00526578">
              <w:rPr>
                <w:rFonts w:ascii="Arial" w:hAnsi="Arial" w:cs="Arial"/>
                <w:sz w:val="18"/>
                <w:szCs w:val="18"/>
                <w:lang w:val="it-IT"/>
              </w:rPr>
              <w:t>Nationalparkverwaltung</w:t>
            </w:r>
            <w:proofErr w:type="spellEnd"/>
            <w:r w:rsidRPr="00526578">
              <w:rPr>
                <w:rFonts w:ascii="Arial" w:hAnsi="Arial" w:cs="Arial"/>
                <w:sz w:val="18"/>
                <w:szCs w:val="18"/>
                <w:lang w:val="it-IT"/>
              </w:rPr>
              <w:t xml:space="preserve"> </w:t>
            </w:r>
          </w:p>
          <w:p w:rsidR="005F01B3" w:rsidRPr="00526578" w:rsidRDefault="005F01B3" w:rsidP="00266D37">
            <w:pPr>
              <w:keepNext/>
              <w:overflowPunct w:val="0"/>
              <w:autoSpaceDE w:val="0"/>
              <w:autoSpaceDN w:val="0"/>
              <w:adjustRightInd w:val="0"/>
              <w:textAlignment w:val="baseline"/>
              <w:outlineLvl w:val="1"/>
              <w:rPr>
                <w:rFonts w:ascii="Arial" w:hAnsi="Arial" w:cs="Arial"/>
                <w:sz w:val="18"/>
                <w:szCs w:val="18"/>
                <w:lang w:val="it-IT"/>
              </w:rPr>
            </w:pPr>
            <w:proofErr w:type="spellStart"/>
            <w:r w:rsidRPr="00526578">
              <w:rPr>
                <w:rFonts w:ascii="Arial" w:hAnsi="Arial" w:cs="Arial"/>
                <w:sz w:val="18"/>
                <w:szCs w:val="18"/>
                <w:lang w:val="it-IT"/>
              </w:rPr>
              <w:t>Niedersächsisches</w:t>
            </w:r>
            <w:proofErr w:type="spellEnd"/>
            <w:r w:rsidRPr="00526578">
              <w:rPr>
                <w:rFonts w:ascii="Arial" w:hAnsi="Arial" w:cs="Arial"/>
                <w:sz w:val="18"/>
                <w:szCs w:val="18"/>
                <w:lang w:val="it-IT"/>
              </w:rPr>
              <w:t xml:space="preserve"> </w:t>
            </w:r>
            <w:proofErr w:type="spellStart"/>
            <w:r w:rsidRPr="00526578">
              <w:rPr>
                <w:rFonts w:ascii="Arial" w:hAnsi="Arial" w:cs="Arial"/>
                <w:sz w:val="18"/>
                <w:szCs w:val="18"/>
                <w:lang w:val="it-IT"/>
              </w:rPr>
              <w:t>Wattenmeer</w:t>
            </w:r>
            <w:proofErr w:type="spellEnd"/>
          </w:p>
          <w:p w:rsidR="005F01B3" w:rsidRPr="00526578" w:rsidRDefault="005F01B3" w:rsidP="00266D37">
            <w:pPr>
              <w:keepNext/>
              <w:overflowPunct w:val="0"/>
              <w:autoSpaceDE w:val="0"/>
              <w:autoSpaceDN w:val="0"/>
              <w:adjustRightInd w:val="0"/>
              <w:textAlignment w:val="baseline"/>
              <w:outlineLvl w:val="1"/>
              <w:rPr>
                <w:rFonts w:ascii="Arial" w:hAnsi="Arial" w:cs="Arial"/>
                <w:sz w:val="18"/>
                <w:szCs w:val="18"/>
                <w:lang w:val="it-IT"/>
              </w:rPr>
            </w:pPr>
            <w:proofErr w:type="spellStart"/>
            <w:r w:rsidRPr="00526578">
              <w:rPr>
                <w:rFonts w:ascii="Arial" w:hAnsi="Arial" w:cs="Arial"/>
                <w:sz w:val="18"/>
                <w:szCs w:val="18"/>
                <w:lang w:val="it-IT"/>
              </w:rPr>
              <w:t>Virchowstr</w:t>
            </w:r>
            <w:proofErr w:type="spellEnd"/>
            <w:r w:rsidRPr="00526578">
              <w:rPr>
                <w:rFonts w:ascii="Arial" w:hAnsi="Arial" w:cs="Arial"/>
                <w:sz w:val="18"/>
                <w:szCs w:val="18"/>
                <w:lang w:val="it-IT"/>
              </w:rPr>
              <w:t>. 1</w:t>
            </w:r>
          </w:p>
          <w:p w:rsidR="005F01B3" w:rsidRPr="00526578" w:rsidRDefault="005F01B3" w:rsidP="00266D37">
            <w:pPr>
              <w:keepNext/>
              <w:overflowPunct w:val="0"/>
              <w:autoSpaceDE w:val="0"/>
              <w:autoSpaceDN w:val="0"/>
              <w:adjustRightInd w:val="0"/>
              <w:textAlignment w:val="baseline"/>
              <w:outlineLvl w:val="1"/>
              <w:rPr>
                <w:rFonts w:ascii="Arial" w:hAnsi="Arial" w:cs="Arial"/>
                <w:sz w:val="18"/>
                <w:szCs w:val="18"/>
                <w:lang w:val="it-IT"/>
              </w:rPr>
            </w:pPr>
            <w:r w:rsidRPr="00526578">
              <w:rPr>
                <w:rFonts w:ascii="Arial" w:hAnsi="Arial" w:cs="Arial"/>
                <w:sz w:val="18"/>
                <w:szCs w:val="18"/>
                <w:lang w:val="it-IT"/>
              </w:rPr>
              <w:t>D - 26382 Wilhelmshaven</w:t>
            </w:r>
          </w:p>
          <w:p w:rsidR="005F01B3" w:rsidRPr="00526578" w:rsidRDefault="005F01B3" w:rsidP="00266D37">
            <w:pPr>
              <w:keepNext/>
              <w:overflowPunct w:val="0"/>
              <w:autoSpaceDE w:val="0"/>
              <w:autoSpaceDN w:val="0"/>
              <w:adjustRightInd w:val="0"/>
              <w:textAlignment w:val="baseline"/>
              <w:outlineLvl w:val="1"/>
              <w:rPr>
                <w:rFonts w:ascii="Arial" w:hAnsi="Arial" w:cs="Arial"/>
                <w:sz w:val="18"/>
                <w:szCs w:val="18"/>
                <w:lang w:val="it-IT"/>
              </w:rPr>
            </w:pPr>
            <w:r w:rsidRPr="00526578">
              <w:rPr>
                <w:rFonts w:ascii="Arial" w:hAnsi="Arial" w:cs="Arial"/>
                <w:sz w:val="18"/>
                <w:szCs w:val="18"/>
              </w:rPr>
              <w:t>phone</w:t>
            </w:r>
            <w:r w:rsidRPr="00526578">
              <w:rPr>
                <w:rFonts w:ascii="Arial" w:hAnsi="Arial" w:cs="Arial"/>
                <w:sz w:val="18"/>
                <w:szCs w:val="18"/>
                <w:lang w:val="it-IT"/>
              </w:rPr>
              <w:t>: +49 (0)4421 911 277</w:t>
            </w:r>
          </w:p>
          <w:p w:rsidR="005F01B3" w:rsidRPr="00526578" w:rsidRDefault="005F01B3" w:rsidP="00266D37">
            <w:pPr>
              <w:rPr>
                <w:rFonts w:ascii="Arial" w:hAnsi="Arial" w:cs="Arial"/>
                <w:b/>
                <w:bCs/>
                <w:sz w:val="18"/>
                <w:szCs w:val="18"/>
                <w:lang w:val="it-IT"/>
              </w:rPr>
            </w:pPr>
            <w:r w:rsidRPr="00526578">
              <w:rPr>
                <w:rStyle w:val="Hyperlink"/>
                <w:rFonts w:ascii="Arial" w:hAnsi="Arial" w:cs="Arial"/>
                <w:sz w:val="18"/>
                <w:szCs w:val="18"/>
              </w:rPr>
              <w:t>Margrita.Sobottka@nlpv-wattenmeer.niedersachsen.de</w:t>
            </w:r>
          </w:p>
        </w:tc>
        <w:tc>
          <w:tcPr>
            <w:tcW w:w="4604" w:type="dxa"/>
            <w:tcBorders>
              <w:top w:val="single" w:sz="12" w:space="0" w:color="C0C0C0"/>
              <w:left w:val="single" w:sz="12" w:space="0" w:color="C0C0C0"/>
              <w:bottom w:val="single" w:sz="12" w:space="0" w:color="C0C0C0"/>
              <w:right w:val="single" w:sz="12" w:space="0" w:color="C0C0C0"/>
            </w:tcBorders>
            <w:tcMar>
              <w:top w:w="57" w:type="dxa"/>
              <w:left w:w="70" w:type="dxa"/>
              <w:bottom w:w="57" w:type="dxa"/>
              <w:right w:w="70" w:type="dxa"/>
            </w:tcMar>
          </w:tcPr>
          <w:p w:rsidR="005F01B3" w:rsidRPr="00CF11A8" w:rsidRDefault="005F01B3" w:rsidP="00266D37">
            <w:pPr>
              <w:rPr>
                <w:rFonts w:ascii="Arial" w:hAnsi="Arial" w:cs="Arial"/>
                <w:b/>
                <w:sz w:val="18"/>
                <w:szCs w:val="18"/>
                <w:lang w:val="de-DE"/>
              </w:rPr>
            </w:pPr>
            <w:proofErr w:type="spellStart"/>
            <w:r w:rsidRPr="00CF11A8">
              <w:rPr>
                <w:rFonts w:ascii="Arial" w:hAnsi="Arial" w:cs="Arial"/>
                <w:b/>
                <w:sz w:val="18"/>
                <w:szCs w:val="18"/>
                <w:lang w:val="de-DE"/>
              </w:rPr>
              <w:t>Mr</w:t>
            </w:r>
            <w:proofErr w:type="spellEnd"/>
            <w:r w:rsidRPr="00CF11A8">
              <w:rPr>
                <w:rFonts w:ascii="Arial" w:hAnsi="Arial" w:cs="Arial"/>
                <w:b/>
                <w:sz w:val="18"/>
                <w:szCs w:val="18"/>
                <w:lang w:val="de-DE"/>
              </w:rPr>
              <w:t xml:space="preserve"> Christian Jacobs</w:t>
            </w:r>
          </w:p>
          <w:p w:rsidR="005F01B3" w:rsidRPr="00526578" w:rsidRDefault="005F01B3" w:rsidP="00266D37">
            <w:pPr>
              <w:keepNext/>
              <w:overflowPunct w:val="0"/>
              <w:autoSpaceDE w:val="0"/>
              <w:autoSpaceDN w:val="0"/>
              <w:adjustRightInd w:val="0"/>
              <w:textAlignment w:val="baseline"/>
              <w:outlineLvl w:val="1"/>
              <w:rPr>
                <w:rFonts w:ascii="Arial" w:hAnsi="Arial" w:cs="Arial"/>
                <w:sz w:val="18"/>
                <w:szCs w:val="18"/>
                <w:lang w:val="it-IT"/>
              </w:rPr>
            </w:pPr>
            <w:proofErr w:type="spellStart"/>
            <w:r w:rsidRPr="00526578">
              <w:rPr>
                <w:rFonts w:ascii="Arial" w:hAnsi="Arial" w:cs="Arial"/>
                <w:sz w:val="18"/>
                <w:szCs w:val="18"/>
                <w:lang w:val="it-IT"/>
              </w:rPr>
              <w:t>Niedersächsisches</w:t>
            </w:r>
            <w:proofErr w:type="spellEnd"/>
            <w:r w:rsidRPr="00526578">
              <w:rPr>
                <w:rFonts w:ascii="Arial" w:hAnsi="Arial" w:cs="Arial"/>
                <w:sz w:val="18"/>
                <w:szCs w:val="18"/>
                <w:lang w:val="it-IT"/>
              </w:rPr>
              <w:t xml:space="preserve"> </w:t>
            </w:r>
            <w:proofErr w:type="spellStart"/>
            <w:r w:rsidRPr="00526578">
              <w:rPr>
                <w:rFonts w:ascii="Arial" w:hAnsi="Arial" w:cs="Arial"/>
                <w:sz w:val="18"/>
                <w:szCs w:val="18"/>
                <w:lang w:val="it-IT"/>
              </w:rPr>
              <w:t>Ministerium</w:t>
            </w:r>
            <w:proofErr w:type="spellEnd"/>
            <w:r w:rsidRPr="00526578">
              <w:rPr>
                <w:rFonts w:ascii="Arial" w:hAnsi="Arial" w:cs="Arial"/>
                <w:sz w:val="18"/>
                <w:szCs w:val="18"/>
                <w:lang w:val="it-IT"/>
              </w:rPr>
              <w:t xml:space="preserve"> </w:t>
            </w:r>
            <w:proofErr w:type="spellStart"/>
            <w:r w:rsidRPr="00526578">
              <w:rPr>
                <w:rFonts w:ascii="Arial" w:hAnsi="Arial" w:cs="Arial"/>
                <w:sz w:val="18"/>
                <w:szCs w:val="18"/>
                <w:lang w:val="it-IT"/>
              </w:rPr>
              <w:t>für</w:t>
            </w:r>
            <w:proofErr w:type="spellEnd"/>
            <w:r w:rsidRPr="00526578">
              <w:rPr>
                <w:rFonts w:ascii="Arial" w:hAnsi="Arial" w:cs="Arial"/>
                <w:sz w:val="18"/>
                <w:szCs w:val="18"/>
                <w:lang w:val="it-IT"/>
              </w:rPr>
              <w:t xml:space="preserve"> </w:t>
            </w:r>
            <w:proofErr w:type="spellStart"/>
            <w:r w:rsidRPr="00526578">
              <w:rPr>
                <w:rFonts w:ascii="Arial" w:hAnsi="Arial" w:cs="Arial"/>
                <w:sz w:val="18"/>
                <w:szCs w:val="18"/>
                <w:lang w:val="it-IT"/>
              </w:rPr>
              <w:t>Umwelt</w:t>
            </w:r>
            <w:proofErr w:type="spellEnd"/>
            <w:r w:rsidRPr="00526578">
              <w:rPr>
                <w:rFonts w:ascii="Arial" w:hAnsi="Arial" w:cs="Arial"/>
                <w:sz w:val="18"/>
                <w:szCs w:val="18"/>
                <w:lang w:val="it-IT"/>
              </w:rPr>
              <w:t xml:space="preserve">, Energie und </w:t>
            </w:r>
            <w:proofErr w:type="spellStart"/>
            <w:r w:rsidRPr="00526578">
              <w:rPr>
                <w:rFonts w:ascii="Arial" w:hAnsi="Arial" w:cs="Arial"/>
                <w:sz w:val="18"/>
                <w:szCs w:val="18"/>
                <w:lang w:val="it-IT"/>
              </w:rPr>
              <w:t>Klimaschutz</w:t>
            </w:r>
            <w:proofErr w:type="spellEnd"/>
          </w:p>
          <w:p w:rsidR="005F01B3" w:rsidRPr="00526578" w:rsidRDefault="005F01B3" w:rsidP="00266D37">
            <w:pPr>
              <w:keepNext/>
              <w:overflowPunct w:val="0"/>
              <w:autoSpaceDE w:val="0"/>
              <w:autoSpaceDN w:val="0"/>
              <w:adjustRightInd w:val="0"/>
              <w:textAlignment w:val="baseline"/>
              <w:outlineLvl w:val="1"/>
              <w:rPr>
                <w:rFonts w:ascii="Arial" w:hAnsi="Arial" w:cs="Arial"/>
                <w:sz w:val="18"/>
                <w:szCs w:val="18"/>
                <w:lang w:val="it-IT"/>
              </w:rPr>
            </w:pPr>
            <w:proofErr w:type="spellStart"/>
            <w:r w:rsidRPr="00526578">
              <w:rPr>
                <w:rFonts w:ascii="Arial" w:hAnsi="Arial" w:cs="Arial"/>
                <w:sz w:val="18"/>
                <w:szCs w:val="18"/>
                <w:lang w:val="it-IT"/>
              </w:rPr>
              <w:t>Archivstraße</w:t>
            </w:r>
            <w:proofErr w:type="spellEnd"/>
            <w:r w:rsidRPr="00526578">
              <w:rPr>
                <w:rFonts w:ascii="Arial" w:hAnsi="Arial" w:cs="Arial"/>
                <w:sz w:val="18"/>
                <w:szCs w:val="18"/>
                <w:lang w:val="it-IT"/>
              </w:rPr>
              <w:t xml:space="preserve"> 2,</w:t>
            </w:r>
          </w:p>
          <w:p w:rsidR="005F01B3" w:rsidRPr="00526578" w:rsidRDefault="005F01B3" w:rsidP="00266D37">
            <w:pPr>
              <w:keepNext/>
              <w:overflowPunct w:val="0"/>
              <w:autoSpaceDE w:val="0"/>
              <w:autoSpaceDN w:val="0"/>
              <w:adjustRightInd w:val="0"/>
              <w:textAlignment w:val="baseline"/>
              <w:outlineLvl w:val="1"/>
              <w:rPr>
                <w:rFonts w:ascii="Arial" w:hAnsi="Arial" w:cs="Arial"/>
                <w:sz w:val="18"/>
                <w:szCs w:val="18"/>
                <w:lang w:val="it-IT"/>
              </w:rPr>
            </w:pPr>
            <w:r w:rsidRPr="00526578">
              <w:rPr>
                <w:rFonts w:ascii="Arial" w:hAnsi="Arial" w:cs="Arial"/>
                <w:sz w:val="18"/>
                <w:szCs w:val="18"/>
                <w:lang w:val="it-IT"/>
              </w:rPr>
              <w:t>D-30169 Hannover</w:t>
            </w:r>
          </w:p>
          <w:p w:rsidR="005F01B3" w:rsidRPr="00CF11A8" w:rsidRDefault="00825881" w:rsidP="00266D37">
            <w:pPr>
              <w:rPr>
                <w:rFonts w:ascii="Arial" w:hAnsi="Arial" w:cs="Arial"/>
                <w:sz w:val="18"/>
                <w:szCs w:val="18"/>
                <w:lang w:val="de-DE"/>
              </w:rPr>
            </w:pPr>
            <w:hyperlink r:id="rId13" w:history="1">
              <w:r w:rsidR="005F01B3" w:rsidRPr="00CF11A8">
                <w:rPr>
                  <w:rStyle w:val="Hyperlink"/>
                  <w:rFonts w:ascii="Arial" w:hAnsi="Arial" w:cs="Arial"/>
                  <w:sz w:val="18"/>
                  <w:szCs w:val="18"/>
                  <w:lang w:val="de-DE"/>
                </w:rPr>
                <w:t>Christian.Jacobs@mu.niedersachsen.de</w:t>
              </w:r>
            </w:hyperlink>
          </w:p>
        </w:tc>
      </w:tr>
      <w:tr w:rsidR="005F01B3" w:rsidRPr="00825881" w:rsidTr="00266D37">
        <w:tc>
          <w:tcPr>
            <w:tcW w:w="4606" w:type="dxa"/>
            <w:tcBorders>
              <w:top w:val="single" w:sz="12" w:space="0" w:color="C0C0C0"/>
              <w:left w:val="single" w:sz="12" w:space="0" w:color="C0C0C0"/>
              <w:bottom w:val="single" w:sz="12" w:space="0" w:color="C0C0C0"/>
              <w:right w:val="single" w:sz="12" w:space="0" w:color="C0C0C0"/>
            </w:tcBorders>
            <w:tcMar>
              <w:top w:w="57" w:type="dxa"/>
              <w:left w:w="70" w:type="dxa"/>
              <w:bottom w:w="57" w:type="dxa"/>
              <w:right w:w="70" w:type="dxa"/>
            </w:tcMar>
          </w:tcPr>
          <w:p w:rsidR="005F01B3" w:rsidRPr="00526578" w:rsidRDefault="005F01B3" w:rsidP="00266D37">
            <w:pPr>
              <w:pStyle w:val="Textkrper22"/>
              <w:rPr>
                <w:rFonts w:ascii="Arial" w:hAnsi="Arial" w:cs="Arial"/>
                <w:szCs w:val="18"/>
                <w:lang w:val="de-DE"/>
              </w:rPr>
            </w:pPr>
            <w:proofErr w:type="spellStart"/>
            <w:r w:rsidRPr="00526578">
              <w:rPr>
                <w:rFonts w:ascii="Arial" w:hAnsi="Arial" w:cs="Arial"/>
                <w:b/>
                <w:szCs w:val="18"/>
                <w:lang w:val="de-DE"/>
              </w:rPr>
              <w:t>Mr</w:t>
            </w:r>
            <w:proofErr w:type="spellEnd"/>
            <w:r w:rsidRPr="00526578">
              <w:rPr>
                <w:rFonts w:ascii="Arial" w:hAnsi="Arial" w:cs="Arial"/>
                <w:b/>
                <w:szCs w:val="18"/>
                <w:lang w:val="de-DE"/>
              </w:rPr>
              <w:t xml:space="preserve"> Jacobus Hofstede</w:t>
            </w:r>
            <w:r w:rsidRPr="00526578">
              <w:rPr>
                <w:rFonts w:ascii="Arial" w:hAnsi="Arial" w:cs="Arial"/>
                <w:szCs w:val="18"/>
                <w:lang w:val="de-DE"/>
              </w:rPr>
              <w:t xml:space="preserve"> </w:t>
            </w:r>
          </w:p>
          <w:p w:rsidR="005F01B3" w:rsidRPr="00CF11A8" w:rsidRDefault="005F01B3" w:rsidP="00266D37">
            <w:pPr>
              <w:rPr>
                <w:rFonts w:ascii="Arial" w:hAnsi="Arial" w:cs="Arial"/>
                <w:sz w:val="18"/>
                <w:szCs w:val="18"/>
                <w:lang w:val="de-DE"/>
              </w:rPr>
            </w:pPr>
            <w:r w:rsidRPr="00CF11A8">
              <w:rPr>
                <w:rFonts w:ascii="Arial" w:hAnsi="Arial" w:cs="Arial"/>
                <w:sz w:val="18"/>
                <w:szCs w:val="18"/>
                <w:lang w:val="de-DE"/>
              </w:rPr>
              <w:t>Ministerium für Landwirtschaft, Umwelt und ländliche Räume des Landes Schleswig-Holstein</w:t>
            </w:r>
          </w:p>
          <w:p w:rsidR="005F01B3" w:rsidRPr="00CF11A8" w:rsidRDefault="005F01B3" w:rsidP="00266D37">
            <w:pPr>
              <w:rPr>
                <w:rFonts w:ascii="Arial" w:hAnsi="Arial" w:cs="Arial"/>
                <w:sz w:val="18"/>
                <w:szCs w:val="18"/>
                <w:lang w:val="de-DE"/>
              </w:rPr>
            </w:pPr>
            <w:proofErr w:type="spellStart"/>
            <w:r w:rsidRPr="00CF11A8">
              <w:rPr>
                <w:rFonts w:ascii="Arial" w:hAnsi="Arial" w:cs="Arial"/>
                <w:sz w:val="18"/>
                <w:szCs w:val="18"/>
                <w:lang w:val="de-DE"/>
              </w:rPr>
              <w:t>Mercatorstraße</w:t>
            </w:r>
            <w:proofErr w:type="spellEnd"/>
            <w:r w:rsidRPr="00CF11A8">
              <w:rPr>
                <w:rFonts w:ascii="Arial" w:hAnsi="Arial" w:cs="Arial"/>
                <w:sz w:val="18"/>
                <w:szCs w:val="18"/>
                <w:lang w:val="de-DE"/>
              </w:rPr>
              <w:t xml:space="preserve"> 3, D-24106 Kiel</w:t>
            </w:r>
          </w:p>
          <w:p w:rsidR="005F01B3" w:rsidRPr="00CF11A8" w:rsidRDefault="005F01B3" w:rsidP="00266D37">
            <w:pPr>
              <w:rPr>
                <w:rFonts w:ascii="Arial" w:hAnsi="Arial" w:cs="Arial"/>
                <w:sz w:val="18"/>
                <w:szCs w:val="18"/>
                <w:lang w:val="de-DE"/>
              </w:rPr>
            </w:pPr>
            <w:r w:rsidRPr="00CF11A8">
              <w:rPr>
                <w:rFonts w:ascii="Arial" w:hAnsi="Arial" w:cs="Arial"/>
                <w:sz w:val="18"/>
                <w:szCs w:val="18"/>
                <w:lang w:val="de-DE"/>
              </w:rPr>
              <w:t>Postfach 71 51, D-24171 Kiel</w:t>
            </w:r>
          </w:p>
          <w:p w:rsidR="005F01B3" w:rsidRPr="00526578" w:rsidRDefault="005F01B3" w:rsidP="00266D37">
            <w:pPr>
              <w:rPr>
                <w:rFonts w:ascii="Arial" w:hAnsi="Arial" w:cs="Arial"/>
                <w:sz w:val="18"/>
                <w:szCs w:val="18"/>
              </w:rPr>
            </w:pPr>
            <w:r w:rsidRPr="00526578">
              <w:rPr>
                <w:rFonts w:ascii="Arial" w:hAnsi="Arial" w:cs="Arial"/>
                <w:sz w:val="18"/>
                <w:szCs w:val="18"/>
              </w:rPr>
              <w:t>phone: +49(0) 431 988 4984</w:t>
            </w:r>
          </w:p>
          <w:p w:rsidR="005F01B3" w:rsidRPr="00526578" w:rsidRDefault="005F01B3" w:rsidP="00266D37">
            <w:pPr>
              <w:rPr>
                <w:rFonts w:ascii="Arial" w:hAnsi="Arial" w:cs="Arial"/>
                <w:sz w:val="18"/>
                <w:szCs w:val="18"/>
              </w:rPr>
            </w:pPr>
            <w:r w:rsidRPr="00526578">
              <w:rPr>
                <w:rFonts w:ascii="Arial" w:hAnsi="Arial" w:cs="Arial"/>
                <w:sz w:val="18"/>
                <w:szCs w:val="18"/>
              </w:rPr>
              <w:t>mob:    +49 160 5350219</w:t>
            </w:r>
          </w:p>
          <w:p w:rsidR="005F01B3" w:rsidRPr="00526578" w:rsidRDefault="00825881" w:rsidP="00266D37">
            <w:pPr>
              <w:rPr>
                <w:rFonts w:ascii="Arial" w:hAnsi="Arial" w:cs="Arial"/>
                <w:color w:val="0000FF"/>
                <w:sz w:val="18"/>
                <w:szCs w:val="18"/>
                <w:u w:val="single"/>
              </w:rPr>
            </w:pPr>
            <w:hyperlink r:id="rId14" w:history="1">
              <w:r w:rsidR="005F01B3" w:rsidRPr="00526578">
                <w:rPr>
                  <w:rStyle w:val="Hyperlink"/>
                  <w:rFonts w:ascii="Arial" w:hAnsi="Arial" w:cs="Arial"/>
                  <w:sz w:val="18"/>
                  <w:szCs w:val="18"/>
                </w:rPr>
                <w:t>jacobus.hofstede@mlur.landsh.de</w:t>
              </w:r>
            </w:hyperlink>
          </w:p>
        </w:tc>
        <w:tc>
          <w:tcPr>
            <w:tcW w:w="4604" w:type="dxa"/>
            <w:tcBorders>
              <w:top w:val="single" w:sz="12" w:space="0" w:color="C0C0C0"/>
              <w:left w:val="single" w:sz="12" w:space="0" w:color="C0C0C0"/>
              <w:bottom w:val="single" w:sz="12" w:space="0" w:color="C0C0C0"/>
              <w:right w:val="single" w:sz="12" w:space="0" w:color="C0C0C0"/>
            </w:tcBorders>
            <w:tcMar>
              <w:top w:w="57" w:type="dxa"/>
              <w:left w:w="70" w:type="dxa"/>
              <w:bottom w:w="57" w:type="dxa"/>
              <w:right w:w="70" w:type="dxa"/>
            </w:tcMar>
          </w:tcPr>
          <w:p w:rsidR="005F01B3" w:rsidRPr="00CF11A8" w:rsidRDefault="005F01B3" w:rsidP="00266D37">
            <w:pPr>
              <w:keepNext/>
              <w:overflowPunct w:val="0"/>
              <w:autoSpaceDE w:val="0"/>
              <w:autoSpaceDN w:val="0"/>
              <w:adjustRightInd w:val="0"/>
              <w:jc w:val="both"/>
              <w:textAlignment w:val="baseline"/>
              <w:outlineLvl w:val="1"/>
              <w:rPr>
                <w:rFonts w:ascii="Arial" w:hAnsi="Arial" w:cs="Arial"/>
                <w:b/>
                <w:sz w:val="18"/>
                <w:szCs w:val="18"/>
                <w:lang w:val="de-DE"/>
              </w:rPr>
            </w:pPr>
            <w:proofErr w:type="spellStart"/>
            <w:r w:rsidRPr="00CF11A8">
              <w:rPr>
                <w:rFonts w:ascii="Arial" w:hAnsi="Arial" w:cs="Arial"/>
                <w:b/>
                <w:sz w:val="18"/>
                <w:szCs w:val="18"/>
                <w:lang w:val="de-DE"/>
              </w:rPr>
              <w:t>Ms</w:t>
            </w:r>
            <w:proofErr w:type="spellEnd"/>
            <w:r w:rsidRPr="00CF11A8">
              <w:rPr>
                <w:rFonts w:ascii="Arial" w:hAnsi="Arial" w:cs="Arial"/>
                <w:b/>
                <w:sz w:val="18"/>
                <w:szCs w:val="18"/>
                <w:lang w:val="de-DE"/>
              </w:rPr>
              <w:t xml:space="preserve"> Astrid </w:t>
            </w:r>
            <w:proofErr w:type="spellStart"/>
            <w:r w:rsidRPr="00CF11A8">
              <w:rPr>
                <w:rFonts w:ascii="Arial" w:hAnsi="Arial" w:cs="Arial"/>
                <w:b/>
                <w:sz w:val="18"/>
                <w:szCs w:val="18"/>
                <w:lang w:val="de-DE"/>
              </w:rPr>
              <w:t>Dickow</w:t>
            </w:r>
            <w:proofErr w:type="spellEnd"/>
          </w:p>
          <w:p w:rsidR="005F01B3" w:rsidRPr="00526578" w:rsidRDefault="005F01B3" w:rsidP="00266D37">
            <w:pPr>
              <w:keepNext/>
              <w:overflowPunct w:val="0"/>
              <w:autoSpaceDE w:val="0"/>
              <w:autoSpaceDN w:val="0"/>
              <w:adjustRightInd w:val="0"/>
              <w:textAlignment w:val="baseline"/>
              <w:outlineLvl w:val="1"/>
              <w:rPr>
                <w:rFonts w:ascii="Arial" w:hAnsi="Arial" w:cs="Arial"/>
                <w:sz w:val="18"/>
                <w:szCs w:val="18"/>
                <w:lang w:val="it-IT"/>
              </w:rPr>
            </w:pPr>
            <w:proofErr w:type="spellStart"/>
            <w:r w:rsidRPr="00526578">
              <w:rPr>
                <w:rFonts w:ascii="Arial" w:hAnsi="Arial" w:cs="Arial"/>
                <w:sz w:val="18"/>
                <w:szCs w:val="18"/>
                <w:lang w:val="it-IT"/>
              </w:rPr>
              <w:t>Innenministerium</w:t>
            </w:r>
            <w:proofErr w:type="spellEnd"/>
            <w:r w:rsidRPr="00526578">
              <w:rPr>
                <w:rFonts w:ascii="Arial" w:hAnsi="Arial" w:cs="Arial"/>
                <w:sz w:val="18"/>
                <w:szCs w:val="18"/>
                <w:lang w:val="it-IT"/>
              </w:rPr>
              <w:t xml:space="preserve"> </w:t>
            </w:r>
            <w:proofErr w:type="spellStart"/>
            <w:r w:rsidRPr="00526578">
              <w:rPr>
                <w:rFonts w:ascii="Arial" w:hAnsi="Arial" w:cs="Arial"/>
                <w:sz w:val="18"/>
                <w:szCs w:val="18"/>
                <w:lang w:val="it-IT"/>
              </w:rPr>
              <w:t>des</w:t>
            </w:r>
            <w:proofErr w:type="spellEnd"/>
            <w:r w:rsidRPr="00526578">
              <w:rPr>
                <w:rFonts w:ascii="Arial" w:hAnsi="Arial" w:cs="Arial"/>
                <w:sz w:val="18"/>
                <w:szCs w:val="18"/>
                <w:lang w:val="it-IT"/>
              </w:rPr>
              <w:t xml:space="preserve"> </w:t>
            </w:r>
            <w:proofErr w:type="spellStart"/>
            <w:r w:rsidRPr="00526578">
              <w:rPr>
                <w:rFonts w:ascii="Arial" w:hAnsi="Arial" w:cs="Arial"/>
                <w:sz w:val="18"/>
                <w:szCs w:val="18"/>
                <w:lang w:val="it-IT"/>
              </w:rPr>
              <w:t>Landes</w:t>
            </w:r>
            <w:proofErr w:type="spellEnd"/>
            <w:r w:rsidRPr="00526578">
              <w:rPr>
                <w:rFonts w:ascii="Arial" w:hAnsi="Arial" w:cs="Arial"/>
                <w:sz w:val="18"/>
                <w:szCs w:val="18"/>
                <w:lang w:val="it-IT"/>
              </w:rPr>
              <w:t xml:space="preserve"> </w:t>
            </w:r>
            <w:proofErr w:type="spellStart"/>
            <w:r w:rsidRPr="00526578">
              <w:rPr>
                <w:rFonts w:ascii="Arial" w:hAnsi="Arial" w:cs="Arial"/>
                <w:sz w:val="18"/>
                <w:szCs w:val="18"/>
                <w:lang w:val="it-IT"/>
              </w:rPr>
              <w:t>Schleswig-Holstein</w:t>
            </w:r>
            <w:proofErr w:type="spellEnd"/>
            <w:r w:rsidRPr="00526578">
              <w:rPr>
                <w:rFonts w:ascii="Arial" w:hAnsi="Arial" w:cs="Arial"/>
                <w:sz w:val="18"/>
                <w:szCs w:val="18"/>
                <w:lang w:val="it-IT"/>
              </w:rPr>
              <w:t xml:space="preserve"> </w:t>
            </w:r>
          </w:p>
          <w:p w:rsidR="005F01B3" w:rsidRPr="00526578" w:rsidRDefault="005F01B3" w:rsidP="00266D37">
            <w:pPr>
              <w:keepNext/>
              <w:overflowPunct w:val="0"/>
              <w:autoSpaceDE w:val="0"/>
              <w:autoSpaceDN w:val="0"/>
              <w:adjustRightInd w:val="0"/>
              <w:textAlignment w:val="baseline"/>
              <w:outlineLvl w:val="1"/>
              <w:rPr>
                <w:rFonts w:ascii="Arial" w:hAnsi="Arial" w:cs="Arial"/>
                <w:sz w:val="18"/>
                <w:szCs w:val="18"/>
                <w:lang w:val="it-IT"/>
              </w:rPr>
            </w:pPr>
            <w:proofErr w:type="spellStart"/>
            <w:r w:rsidRPr="00526578">
              <w:rPr>
                <w:rFonts w:ascii="Arial" w:hAnsi="Arial" w:cs="Arial"/>
                <w:sz w:val="18"/>
                <w:szCs w:val="18"/>
                <w:lang w:val="it-IT"/>
              </w:rPr>
              <w:t>Abt</w:t>
            </w:r>
            <w:proofErr w:type="spellEnd"/>
            <w:r w:rsidRPr="00526578">
              <w:rPr>
                <w:rFonts w:ascii="Arial" w:hAnsi="Arial" w:cs="Arial"/>
                <w:sz w:val="18"/>
                <w:szCs w:val="18"/>
                <w:lang w:val="it-IT"/>
              </w:rPr>
              <w:t xml:space="preserve">. </w:t>
            </w:r>
            <w:proofErr w:type="spellStart"/>
            <w:r w:rsidRPr="00526578">
              <w:rPr>
                <w:rFonts w:ascii="Arial" w:hAnsi="Arial" w:cs="Arial"/>
                <w:sz w:val="18"/>
                <w:szCs w:val="18"/>
                <w:lang w:val="it-IT"/>
              </w:rPr>
              <w:t>für</w:t>
            </w:r>
            <w:proofErr w:type="spellEnd"/>
            <w:r w:rsidRPr="00526578">
              <w:rPr>
                <w:rFonts w:ascii="Arial" w:hAnsi="Arial" w:cs="Arial"/>
                <w:sz w:val="18"/>
                <w:szCs w:val="18"/>
                <w:lang w:val="it-IT"/>
              </w:rPr>
              <w:t xml:space="preserve"> </w:t>
            </w:r>
            <w:proofErr w:type="spellStart"/>
            <w:r w:rsidRPr="00526578">
              <w:rPr>
                <w:rFonts w:ascii="Arial" w:hAnsi="Arial" w:cs="Arial"/>
                <w:sz w:val="18"/>
                <w:szCs w:val="18"/>
                <w:lang w:val="it-IT"/>
              </w:rPr>
              <w:t>Landesplanung</w:t>
            </w:r>
            <w:proofErr w:type="spellEnd"/>
            <w:r w:rsidRPr="00526578">
              <w:rPr>
                <w:rFonts w:ascii="Arial" w:hAnsi="Arial" w:cs="Arial"/>
                <w:sz w:val="18"/>
                <w:szCs w:val="18"/>
                <w:lang w:val="it-IT"/>
              </w:rPr>
              <w:t xml:space="preserve">, </w:t>
            </w:r>
            <w:proofErr w:type="spellStart"/>
            <w:r w:rsidRPr="00526578">
              <w:rPr>
                <w:rFonts w:ascii="Arial" w:hAnsi="Arial" w:cs="Arial"/>
                <w:sz w:val="18"/>
                <w:szCs w:val="18"/>
                <w:lang w:val="it-IT"/>
              </w:rPr>
              <w:t>Stadtentwicklung</w:t>
            </w:r>
            <w:proofErr w:type="spellEnd"/>
            <w:r w:rsidRPr="00526578">
              <w:rPr>
                <w:rFonts w:ascii="Arial" w:hAnsi="Arial" w:cs="Arial"/>
                <w:sz w:val="18"/>
                <w:szCs w:val="18"/>
                <w:lang w:val="it-IT"/>
              </w:rPr>
              <w:t xml:space="preserve">, </w:t>
            </w:r>
            <w:proofErr w:type="spellStart"/>
            <w:r w:rsidRPr="00526578">
              <w:rPr>
                <w:rFonts w:ascii="Arial" w:hAnsi="Arial" w:cs="Arial"/>
                <w:sz w:val="18"/>
                <w:szCs w:val="18"/>
                <w:lang w:val="it-IT"/>
              </w:rPr>
              <w:t>Wohnraumförderung</w:t>
            </w:r>
            <w:proofErr w:type="spellEnd"/>
            <w:r w:rsidRPr="00526578">
              <w:rPr>
                <w:rFonts w:ascii="Arial" w:hAnsi="Arial" w:cs="Arial"/>
                <w:sz w:val="18"/>
                <w:szCs w:val="18"/>
                <w:lang w:val="it-IT"/>
              </w:rPr>
              <w:t xml:space="preserve">, Bau- und </w:t>
            </w:r>
            <w:proofErr w:type="spellStart"/>
            <w:r w:rsidRPr="00526578">
              <w:rPr>
                <w:rFonts w:ascii="Arial" w:hAnsi="Arial" w:cs="Arial"/>
                <w:sz w:val="18"/>
                <w:szCs w:val="18"/>
                <w:lang w:val="it-IT"/>
              </w:rPr>
              <w:t>Vermessungswesen</w:t>
            </w:r>
            <w:proofErr w:type="spellEnd"/>
          </w:p>
          <w:p w:rsidR="005F01B3" w:rsidRPr="00526578" w:rsidRDefault="005F01B3" w:rsidP="00266D37">
            <w:pPr>
              <w:keepNext/>
              <w:overflowPunct w:val="0"/>
              <w:autoSpaceDE w:val="0"/>
              <w:autoSpaceDN w:val="0"/>
              <w:adjustRightInd w:val="0"/>
              <w:textAlignment w:val="baseline"/>
              <w:outlineLvl w:val="1"/>
              <w:rPr>
                <w:rFonts w:ascii="Arial" w:hAnsi="Arial" w:cs="Arial"/>
                <w:sz w:val="18"/>
                <w:szCs w:val="18"/>
                <w:lang w:val="it-IT"/>
              </w:rPr>
            </w:pPr>
            <w:proofErr w:type="spellStart"/>
            <w:r w:rsidRPr="00526578">
              <w:rPr>
                <w:rFonts w:ascii="Arial" w:hAnsi="Arial" w:cs="Arial"/>
                <w:sz w:val="18"/>
                <w:szCs w:val="18"/>
                <w:lang w:val="it-IT"/>
              </w:rPr>
              <w:t>Düsterbrooker</w:t>
            </w:r>
            <w:proofErr w:type="spellEnd"/>
            <w:r w:rsidRPr="00526578">
              <w:rPr>
                <w:rFonts w:ascii="Arial" w:hAnsi="Arial" w:cs="Arial"/>
                <w:sz w:val="18"/>
                <w:szCs w:val="18"/>
                <w:lang w:val="it-IT"/>
              </w:rPr>
              <w:t xml:space="preserve"> </w:t>
            </w:r>
            <w:proofErr w:type="spellStart"/>
            <w:r w:rsidRPr="00526578">
              <w:rPr>
                <w:rFonts w:ascii="Arial" w:hAnsi="Arial" w:cs="Arial"/>
                <w:sz w:val="18"/>
                <w:szCs w:val="18"/>
                <w:lang w:val="it-IT"/>
              </w:rPr>
              <w:t>Weg</w:t>
            </w:r>
            <w:proofErr w:type="spellEnd"/>
            <w:r w:rsidRPr="00526578">
              <w:rPr>
                <w:rFonts w:ascii="Arial" w:hAnsi="Arial" w:cs="Arial"/>
                <w:sz w:val="18"/>
                <w:szCs w:val="18"/>
                <w:lang w:val="it-IT"/>
              </w:rPr>
              <w:t xml:space="preserve"> 92</w:t>
            </w:r>
          </w:p>
          <w:p w:rsidR="005F01B3" w:rsidRPr="00526578" w:rsidRDefault="005F01B3" w:rsidP="00266D37">
            <w:pPr>
              <w:keepNext/>
              <w:overflowPunct w:val="0"/>
              <w:autoSpaceDE w:val="0"/>
              <w:autoSpaceDN w:val="0"/>
              <w:adjustRightInd w:val="0"/>
              <w:textAlignment w:val="baseline"/>
              <w:outlineLvl w:val="1"/>
              <w:rPr>
                <w:rFonts w:ascii="Arial" w:hAnsi="Arial" w:cs="Arial"/>
                <w:sz w:val="18"/>
                <w:szCs w:val="18"/>
                <w:lang w:val="it-IT"/>
              </w:rPr>
            </w:pPr>
            <w:r w:rsidRPr="00526578">
              <w:rPr>
                <w:rFonts w:ascii="Arial" w:hAnsi="Arial" w:cs="Arial"/>
                <w:sz w:val="18"/>
                <w:szCs w:val="18"/>
                <w:lang w:val="it-IT"/>
              </w:rPr>
              <w:t xml:space="preserve">D-24105 Kiel </w:t>
            </w:r>
          </w:p>
          <w:p w:rsidR="005F01B3" w:rsidRPr="00526578" w:rsidRDefault="005F01B3" w:rsidP="00266D37">
            <w:pPr>
              <w:keepNext/>
              <w:overflowPunct w:val="0"/>
              <w:autoSpaceDE w:val="0"/>
              <w:autoSpaceDN w:val="0"/>
              <w:adjustRightInd w:val="0"/>
              <w:textAlignment w:val="baseline"/>
              <w:outlineLvl w:val="1"/>
              <w:rPr>
                <w:rFonts w:ascii="Arial" w:hAnsi="Arial" w:cs="Arial"/>
                <w:sz w:val="18"/>
                <w:szCs w:val="18"/>
                <w:lang w:val="it-IT"/>
              </w:rPr>
            </w:pPr>
            <w:proofErr w:type="spellStart"/>
            <w:r w:rsidRPr="00526578">
              <w:rPr>
                <w:rFonts w:ascii="Arial" w:hAnsi="Arial" w:cs="Arial"/>
                <w:sz w:val="18"/>
                <w:szCs w:val="18"/>
                <w:lang w:val="it-IT"/>
              </w:rPr>
              <w:t>phone</w:t>
            </w:r>
            <w:proofErr w:type="spellEnd"/>
            <w:r w:rsidRPr="00526578">
              <w:rPr>
                <w:rFonts w:ascii="Arial" w:hAnsi="Arial" w:cs="Arial"/>
                <w:sz w:val="18"/>
                <w:szCs w:val="18"/>
                <w:lang w:val="it-IT"/>
              </w:rPr>
              <w:t>: +49 (0) 431 988 1832</w:t>
            </w:r>
          </w:p>
          <w:p w:rsidR="005F01B3" w:rsidRPr="00526578" w:rsidRDefault="00825881" w:rsidP="00266D37">
            <w:pPr>
              <w:pStyle w:val="Textkrper22"/>
              <w:rPr>
                <w:rFonts w:ascii="Arial" w:hAnsi="Arial" w:cs="Arial"/>
                <w:szCs w:val="18"/>
                <w:lang w:val="it-IT"/>
              </w:rPr>
            </w:pPr>
            <w:hyperlink r:id="rId15" w:history="1">
              <w:r w:rsidR="005F01B3" w:rsidRPr="00526578">
                <w:rPr>
                  <w:rStyle w:val="Hyperlink"/>
                  <w:rFonts w:ascii="Arial" w:hAnsi="Arial" w:cs="Arial"/>
                  <w:szCs w:val="18"/>
                  <w:lang w:val="it-IT"/>
                </w:rPr>
                <w:t>astrid.dickow@im.landsh.de</w:t>
              </w:r>
            </w:hyperlink>
          </w:p>
        </w:tc>
      </w:tr>
      <w:tr w:rsidR="005F01B3" w:rsidRPr="00526578" w:rsidTr="00266D37">
        <w:tc>
          <w:tcPr>
            <w:tcW w:w="4606" w:type="dxa"/>
            <w:tcBorders>
              <w:top w:val="single" w:sz="12" w:space="0" w:color="C0C0C0"/>
              <w:left w:val="single" w:sz="12" w:space="0" w:color="C0C0C0"/>
              <w:bottom w:val="single" w:sz="12" w:space="0" w:color="C0C0C0"/>
              <w:right w:val="single" w:sz="12" w:space="0" w:color="C0C0C0"/>
            </w:tcBorders>
            <w:tcMar>
              <w:top w:w="57" w:type="dxa"/>
              <w:left w:w="70" w:type="dxa"/>
              <w:bottom w:w="57" w:type="dxa"/>
              <w:right w:w="70" w:type="dxa"/>
            </w:tcMar>
          </w:tcPr>
          <w:p w:rsidR="005F01B3" w:rsidRPr="00526578" w:rsidRDefault="005F01B3" w:rsidP="00266D37">
            <w:pPr>
              <w:keepNext/>
              <w:overflowPunct w:val="0"/>
              <w:autoSpaceDE w:val="0"/>
              <w:autoSpaceDN w:val="0"/>
              <w:adjustRightInd w:val="0"/>
              <w:jc w:val="both"/>
              <w:textAlignment w:val="baseline"/>
              <w:outlineLvl w:val="1"/>
              <w:rPr>
                <w:rFonts w:ascii="Arial" w:hAnsi="Arial" w:cs="Arial"/>
                <w:b/>
                <w:sz w:val="18"/>
                <w:szCs w:val="18"/>
                <w:lang w:val="it-IT"/>
              </w:rPr>
            </w:pPr>
            <w:proofErr w:type="spellStart"/>
            <w:r w:rsidRPr="00526578">
              <w:rPr>
                <w:rFonts w:ascii="Arial" w:hAnsi="Arial" w:cs="Arial"/>
                <w:b/>
                <w:sz w:val="18"/>
                <w:szCs w:val="18"/>
                <w:lang w:val="it-IT"/>
              </w:rPr>
              <w:t>Mr</w:t>
            </w:r>
            <w:proofErr w:type="spellEnd"/>
            <w:r w:rsidRPr="00526578">
              <w:rPr>
                <w:rFonts w:ascii="Arial" w:hAnsi="Arial" w:cs="Arial"/>
                <w:b/>
                <w:sz w:val="18"/>
                <w:szCs w:val="18"/>
                <w:lang w:val="it-IT"/>
              </w:rPr>
              <w:t xml:space="preserve"> </w:t>
            </w:r>
            <w:proofErr w:type="spellStart"/>
            <w:r w:rsidRPr="00526578">
              <w:rPr>
                <w:rFonts w:ascii="Arial" w:hAnsi="Arial" w:cs="Arial"/>
                <w:b/>
                <w:sz w:val="18"/>
                <w:szCs w:val="18"/>
                <w:lang w:val="it-IT"/>
              </w:rPr>
              <w:t>Saa</w:t>
            </w:r>
            <w:proofErr w:type="spellEnd"/>
            <w:r w:rsidRPr="00526578">
              <w:rPr>
                <w:rFonts w:ascii="Arial" w:hAnsi="Arial" w:cs="Arial"/>
                <w:b/>
                <w:sz w:val="18"/>
                <w:szCs w:val="18"/>
                <w:lang w:val="it-IT"/>
              </w:rPr>
              <w:t xml:space="preserve"> </w:t>
            </w:r>
            <w:proofErr w:type="spellStart"/>
            <w:r w:rsidRPr="00526578">
              <w:rPr>
                <w:rFonts w:ascii="Arial" w:hAnsi="Arial" w:cs="Arial"/>
                <w:b/>
                <w:sz w:val="18"/>
                <w:szCs w:val="18"/>
                <w:lang w:val="it-IT"/>
              </w:rPr>
              <w:t>Kabuta</w:t>
            </w:r>
            <w:proofErr w:type="spellEnd"/>
          </w:p>
          <w:p w:rsidR="005F01B3" w:rsidRPr="00526578" w:rsidRDefault="005F01B3" w:rsidP="00266D37">
            <w:pPr>
              <w:keepNext/>
              <w:overflowPunct w:val="0"/>
              <w:autoSpaceDE w:val="0"/>
              <w:autoSpaceDN w:val="0"/>
              <w:adjustRightInd w:val="0"/>
              <w:jc w:val="both"/>
              <w:textAlignment w:val="baseline"/>
              <w:outlineLvl w:val="1"/>
              <w:rPr>
                <w:rFonts w:ascii="Arial" w:hAnsi="Arial" w:cs="Arial"/>
                <w:sz w:val="18"/>
                <w:szCs w:val="18"/>
                <w:lang w:val="it-IT"/>
              </w:rPr>
            </w:pPr>
            <w:proofErr w:type="spellStart"/>
            <w:r w:rsidRPr="00526578">
              <w:rPr>
                <w:rFonts w:ascii="Arial" w:hAnsi="Arial" w:cs="Arial"/>
                <w:sz w:val="18"/>
                <w:szCs w:val="18"/>
                <w:lang w:val="it-IT"/>
              </w:rPr>
              <w:t>Ministry</w:t>
            </w:r>
            <w:proofErr w:type="spellEnd"/>
            <w:r w:rsidRPr="00526578">
              <w:rPr>
                <w:rFonts w:ascii="Arial" w:hAnsi="Arial" w:cs="Arial"/>
                <w:sz w:val="18"/>
                <w:szCs w:val="18"/>
                <w:lang w:val="it-IT"/>
              </w:rPr>
              <w:t xml:space="preserve"> of </w:t>
            </w:r>
            <w:proofErr w:type="spellStart"/>
            <w:r w:rsidRPr="00526578">
              <w:rPr>
                <w:rFonts w:ascii="Arial" w:hAnsi="Arial" w:cs="Arial"/>
                <w:sz w:val="18"/>
                <w:szCs w:val="18"/>
                <w:lang w:val="it-IT"/>
              </w:rPr>
              <w:t>Infrastructure</w:t>
            </w:r>
            <w:proofErr w:type="spellEnd"/>
            <w:r w:rsidRPr="00526578">
              <w:rPr>
                <w:rFonts w:ascii="Arial" w:hAnsi="Arial" w:cs="Arial"/>
                <w:sz w:val="18"/>
                <w:szCs w:val="18"/>
                <w:lang w:val="it-IT"/>
              </w:rPr>
              <w:t xml:space="preserve"> and the Environment</w:t>
            </w:r>
          </w:p>
          <w:p w:rsidR="005F01B3" w:rsidRPr="00526578" w:rsidRDefault="005F01B3" w:rsidP="00266D37">
            <w:pPr>
              <w:keepNext/>
              <w:overflowPunct w:val="0"/>
              <w:autoSpaceDE w:val="0"/>
              <w:autoSpaceDN w:val="0"/>
              <w:adjustRightInd w:val="0"/>
              <w:jc w:val="both"/>
              <w:textAlignment w:val="baseline"/>
              <w:outlineLvl w:val="1"/>
              <w:rPr>
                <w:rFonts w:ascii="Arial" w:hAnsi="Arial" w:cs="Arial"/>
                <w:sz w:val="18"/>
                <w:szCs w:val="18"/>
                <w:lang w:val="it-IT"/>
              </w:rPr>
            </w:pPr>
            <w:proofErr w:type="spellStart"/>
            <w:r w:rsidRPr="00526578">
              <w:rPr>
                <w:rFonts w:ascii="Arial" w:hAnsi="Arial" w:cs="Arial"/>
                <w:sz w:val="18"/>
                <w:szCs w:val="18"/>
                <w:lang w:val="it-IT"/>
              </w:rPr>
              <w:t>Directorate</w:t>
            </w:r>
            <w:proofErr w:type="spellEnd"/>
            <w:r w:rsidRPr="00526578">
              <w:rPr>
                <w:rFonts w:ascii="Arial" w:hAnsi="Arial" w:cs="Arial"/>
                <w:sz w:val="18"/>
                <w:szCs w:val="18"/>
                <w:lang w:val="it-IT"/>
              </w:rPr>
              <w:t xml:space="preserve"> of Water Affairs</w:t>
            </w:r>
          </w:p>
          <w:p w:rsidR="005F01B3" w:rsidRPr="00526578" w:rsidRDefault="005F01B3" w:rsidP="00266D37">
            <w:pPr>
              <w:rPr>
                <w:rFonts w:ascii="Arial" w:hAnsi="Arial" w:cs="Arial"/>
                <w:sz w:val="18"/>
                <w:szCs w:val="18"/>
              </w:rPr>
            </w:pPr>
            <w:r w:rsidRPr="00526578">
              <w:rPr>
                <w:rFonts w:ascii="Arial" w:hAnsi="Arial" w:cs="Arial"/>
                <w:sz w:val="18"/>
                <w:szCs w:val="18"/>
              </w:rPr>
              <w:t xml:space="preserve">Postbus 61 </w:t>
            </w:r>
          </w:p>
          <w:p w:rsidR="005F01B3" w:rsidRPr="00526578" w:rsidRDefault="005F01B3" w:rsidP="00266D37">
            <w:pPr>
              <w:rPr>
                <w:rFonts w:ascii="Arial" w:hAnsi="Arial" w:cs="Arial"/>
                <w:sz w:val="18"/>
                <w:szCs w:val="18"/>
              </w:rPr>
            </w:pPr>
            <w:r w:rsidRPr="00526578">
              <w:rPr>
                <w:rFonts w:ascii="Arial" w:hAnsi="Arial" w:cs="Arial"/>
                <w:sz w:val="18"/>
                <w:szCs w:val="18"/>
              </w:rPr>
              <w:t xml:space="preserve">NL 8200 AB </w:t>
            </w:r>
            <w:proofErr w:type="spellStart"/>
            <w:r w:rsidRPr="00526578">
              <w:rPr>
                <w:rFonts w:ascii="Arial" w:hAnsi="Arial" w:cs="Arial"/>
                <w:sz w:val="18"/>
                <w:szCs w:val="18"/>
              </w:rPr>
              <w:t>Lelystad</w:t>
            </w:r>
            <w:proofErr w:type="spellEnd"/>
            <w:r w:rsidRPr="00526578">
              <w:rPr>
                <w:rFonts w:ascii="Arial" w:hAnsi="Arial" w:cs="Arial"/>
                <w:sz w:val="18"/>
                <w:szCs w:val="18"/>
              </w:rPr>
              <w:t xml:space="preserve"> </w:t>
            </w:r>
          </w:p>
          <w:p w:rsidR="005F01B3" w:rsidRPr="00526578" w:rsidRDefault="005F01B3" w:rsidP="00266D37">
            <w:pPr>
              <w:rPr>
                <w:rFonts w:ascii="Arial" w:hAnsi="Arial" w:cs="Arial"/>
                <w:sz w:val="18"/>
                <w:szCs w:val="18"/>
              </w:rPr>
            </w:pPr>
            <w:r w:rsidRPr="00526578">
              <w:rPr>
                <w:rFonts w:ascii="Arial" w:hAnsi="Arial" w:cs="Arial"/>
                <w:sz w:val="18"/>
                <w:szCs w:val="18"/>
              </w:rPr>
              <w:t xml:space="preserve">phone: +31(0)6 - 29 38 23 19 </w:t>
            </w:r>
          </w:p>
          <w:p w:rsidR="005F01B3" w:rsidRPr="00526578" w:rsidRDefault="00825881" w:rsidP="00266D37">
            <w:pPr>
              <w:rPr>
                <w:rFonts w:ascii="Arial" w:hAnsi="Arial" w:cs="Arial"/>
                <w:sz w:val="18"/>
                <w:szCs w:val="18"/>
              </w:rPr>
            </w:pPr>
            <w:hyperlink r:id="rId16" w:history="1">
              <w:r w:rsidR="005F01B3" w:rsidRPr="00526578">
                <w:rPr>
                  <w:rStyle w:val="Hyperlink"/>
                  <w:rFonts w:ascii="Arial" w:hAnsi="Arial" w:cs="Arial"/>
                  <w:sz w:val="18"/>
                  <w:szCs w:val="18"/>
                </w:rPr>
                <w:t>saahenry.kabuta@rws.nl</w:t>
              </w:r>
            </w:hyperlink>
          </w:p>
        </w:tc>
        <w:tc>
          <w:tcPr>
            <w:tcW w:w="4604" w:type="dxa"/>
            <w:tcBorders>
              <w:top w:val="single" w:sz="12" w:space="0" w:color="C0C0C0"/>
              <w:left w:val="single" w:sz="12" w:space="0" w:color="C0C0C0"/>
              <w:bottom w:val="single" w:sz="12" w:space="0" w:color="C0C0C0"/>
              <w:right w:val="single" w:sz="12" w:space="0" w:color="C0C0C0"/>
            </w:tcBorders>
            <w:tcMar>
              <w:top w:w="57" w:type="dxa"/>
              <w:left w:w="70" w:type="dxa"/>
              <w:bottom w:w="57" w:type="dxa"/>
              <w:right w:w="70" w:type="dxa"/>
            </w:tcMar>
          </w:tcPr>
          <w:p w:rsidR="005F01B3" w:rsidRPr="00526578" w:rsidRDefault="005F01B3" w:rsidP="00266D37">
            <w:pPr>
              <w:pStyle w:val="Textkrper22"/>
              <w:rPr>
                <w:rFonts w:ascii="Arial" w:hAnsi="Arial" w:cs="Arial"/>
                <w:b/>
                <w:szCs w:val="18"/>
              </w:rPr>
            </w:pPr>
            <w:proofErr w:type="spellStart"/>
            <w:r w:rsidRPr="00526578">
              <w:rPr>
                <w:rFonts w:ascii="Arial" w:hAnsi="Arial" w:cs="Arial"/>
                <w:b/>
                <w:szCs w:val="18"/>
              </w:rPr>
              <w:t>Mr</w:t>
            </w:r>
            <w:proofErr w:type="spellEnd"/>
            <w:r w:rsidRPr="00526578">
              <w:rPr>
                <w:rFonts w:ascii="Arial" w:hAnsi="Arial" w:cs="Arial"/>
                <w:b/>
                <w:szCs w:val="18"/>
              </w:rPr>
              <w:t xml:space="preserve"> Robert Zijlstra</w:t>
            </w:r>
          </w:p>
          <w:p w:rsidR="005F01B3" w:rsidRDefault="005F01B3" w:rsidP="00266D37">
            <w:pPr>
              <w:keepNext/>
              <w:overflowPunct w:val="0"/>
              <w:autoSpaceDE w:val="0"/>
              <w:autoSpaceDN w:val="0"/>
              <w:adjustRightInd w:val="0"/>
              <w:jc w:val="both"/>
              <w:textAlignment w:val="baseline"/>
              <w:outlineLvl w:val="1"/>
              <w:rPr>
                <w:rFonts w:ascii="Arial" w:hAnsi="Arial" w:cs="Arial"/>
                <w:sz w:val="18"/>
                <w:szCs w:val="18"/>
                <w:lang w:val="it-IT"/>
              </w:rPr>
            </w:pPr>
            <w:proofErr w:type="spellStart"/>
            <w:r w:rsidRPr="00526578">
              <w:rPr>
                <w:rFonts w:ascii="Arial" w:hAnsi="Arial" w:cs="Arial"/>
                <w:sz w:val="18"/>
                <w:szCs w:val="18"/>
                <w:lang w:val="it-IT"/>
              </w:rPr>
              <w:t>Ministry</w:t>
            </w:r>
            <w:proofErr w:type="spellEnd"/>
            <w:r w:rsidRPr="00526578">
              <w:rPr>
                <w:rFonts w:ascii="Arial" w:hAnsi="Arial" w:cs="Arial"/>
                <w:sz w:val="18"/>
                <w:szCs w:val="18"/>
                <w:lang w:val="it-IT"/>
              </w:rPr>
              <w:t xml:space="preserve"> of </w:t>
            </w:r>
            <w:proofErr w:type="spellStart"/>
            <w:r w:rsidRPr="00526578">
              <w:rPr>
                <w:rFonts w:ascii="Arial" w:hAnsi="Arial" w:cs="Arial"/>
                <w:sz w:val="18"/>
                <w:szCs w:val="18"/>
                <w:lang w:val="it-IT"/>
              </w:rPr>
              <w:t>Infrastructure</w:t>
            </w:r>
            <w:proofErr w:type="spellEnd"/>
            <w:r w:rsidRPr="00526578">
              <w:rPr>
                <w:rFonts w:ascii="Arial" w:hAnsi="Arial" w:cs="Arial"/>
                <w:sz w:val="18"/>
                <w:szCs w:val="18"/>
                <w:lang w:val="it-IT"/>
              </w:rPr>
              <w:t xml:space="preserve"> and the Environment</w:t>
            </w:r>
          </w:p>
          <w:p w:rsidR="005F01B3" w:rsidRPr="00526578" w:rsidRDefault="005F01B3" w:rsidP="00266D37">
            <w:pPr>
              <w:keepNext/>
              <w:overflowPunct w:val="0"/>
              <w:autoSpaceDE w:val="0"/>
              <w:autoSpaceDN w:val="0"/>
              <w:adjustRightInd w:val="0"/>
              <w:jc w:val="both"/>
              <w:textAlignment w:val="baseline"/>
              <w:outlineLvl w:val="1"/>
              <w:rPr>
                <w:rFonts w:ascii="Arial" w:hAnsi="Arial" w:cs="Arial"/>
                <w:sz w:val="18"/>
                <w:szCs w:val="18"/>
                <w:lang w:val="it-IT"/>
              </w:rPr>
            </w:pPr>
            <w:proofErr w:type="spellStart"/>
            <w:r w:rsidRPr="00526578">
              <w:rPr>
                <w:rFonts w:ascii="Arial" w:hAnsi="Arial" w:cs="Arial"/>
                <w:sz w:val="18"/>
                <w:szCs w:val="18"/>
                <w:lang w:val="it-IT"/>
              </w:rPr>
              <w:t>Directorate</w:t>
            </w:r>
            <w:proofErr w:type="spellEnd"/>
            <w:r w:rsidRPr="00526578">
              <w:rPr>
                <w:rFonts w:ascii="Arial" w:hAnsi="Arial" w:cs="Arial"/>
                <w:sz w:val="18"/>
                <w:szCs w:val="18"/>
                <w:lang w:val="it-IT"/>
              </w:rPr>
              <w:t xml:space="preserve"> of Water Affairs</w:t>
            </w:r>
          </w:p>
          <w:p w:rsidR="005F01B3" w:rsidRDefault="005F01B3" w:rsidP="00266D37">
            <w:pPr>
              <w:keepNext/>
              <w:overflowPunct w:val="0"/>
              <w:autoSpaceDE w:val="0"/>
              <w:autoSpaceDN w:val="0"/>
              <w:adjustRightInd w:val="0"/>
              <w:jc w:val="both"/>
              <w:textAlignment w:val="baseline"/>
              <w:outlineLvl w:val="1"/>
              <w:rPr>
                <w:rFonts w:ascii="Arial" w:hAnsi="Arial" w:cs="Arial"/>
                <w:sz w:val="18"/>
                <w:szCs w:val="18"/>
                <w:lang w:val="it-IT"/>
              </w:rPr>
            </w:pPr>
            <w:proofErr w:type="spellStart"/>
            <w:r>
              <w:rPr>
                <w:rFonts w:ascii="Arial" w:hAnsi="Arial" w:cs="Arial"/>
                <w:sz w:val="18"/>
                <w:szCs w:val="18"/>
                <w:lang w:val="it-IT"/>
              </w:rPr>
              <w:t>Noord</w:t>
            </w:r>
            <w:proofErr w:type="spellEnd"/>
            <w:r>
              <w:rPr>
                <w:rFonts w:ascii="Arial" w:hAnsi="Arial" w:cs="Arial"/>
                <w:sz w:val="18"/>
                <w:szCs w:val="18"/>
                <w:lang w:val="it-IT"/>
              </w:rPr>
              <w:t xml:space="preserve"> </w:t>
            </w:r>
            <w:proofErr w:type="spellStart"/>
            <w:r>
              <w:rPr>
                <w:rFonts w:ascii="Arial" w:hAnsi="Arial" w:cs="Arial"/>
                <w:sz w:val="18"/>
                <w:szCs w:val="18"/>
                <w:lang w:val="it-IT"/>
              </w:rPr>
              <w:t>Nederland</w:t>
            </w:r>
            <w:proofErr w:type="spellEnd"/>
          </w:p>
          <w:p w:rsidR="005F01B3" w:rsidRDefault="005F01B3" w:rsidP="00266D37">
            <w:pPr>
              <w:keepNext/>
              <w:overflowPunct w:val="0"/>
              <w:autoSpaceDE w:val="0"/>
              <w:autoSpaceDN w:val="0"/>
              <w:adjustRightInd w:val="0"/>
              <w:jc w:val="both"/>
              <w:textAlignment w:val="baseline"/>
              <w:outlineLvl w:val="1"/>
              <w:rPr>
                <w:rFonts w:ascii="Arial" w:hAnsi="Arial" w:cs="Arial"/>
                <w:sz w:val="18"/>
                <w:szCs w:val="18"/>
                <w:lang w:val="it-IT"/>
              </w:rPr>
            </w:pPr>
            <w:proofErr w:type="spellStart"/>
            <w:r>
              <w:rPr>
                <w:rFonts w:ascii="Arial" w:hAnsi="Arial" w:cs="Arial"/>
                <w:sz w:val="18"/>
                <w:szCs w:val="18"/>
                <w:lang w:val="it-IT"/>
              </w:rPr>
              <w:t>Leeuwarden</w:t>
            </w:r>
            <w:proofErr w:type="spellEnd"/>
          </w:p>
          <w:p w:rsidR="005F01B3" w:rsidRDefault="005F01B3" w:rsidP="00266D37">
            <w:pPr>
              <w:rPr>
                <w:rFonts w:ascii="Arial" w:hAnsi="Arial" w:cs="Arial"/>
                <w:sz w:val="18"/>
                <w:szCs w:val="18"/>
                <w:lang w:val="it-IT"/>
              </w:rPr>
            </w:pPr>
            <w:proofErr w:type="spellStart"/>
            <w:r>
              <w:rPr>
                <w:rFonts w:ascii="Arial" w:hAnsi="Arial" w:cs="Arial"/>
                <w:sz w:val="18"/>
                <w:szCs w:val="18"/>
                <w:lang w:val="it-IT"/>
              </w:rPr>
              <w:t>phone</w:t>
            </w:r>
            <w:proofErr w:type="spellEnd"/>
            <w:r>
              <w:rPr>
                <w:rFonts w:ascii="Arial" w:hAnsi="Arial" w:cs="Arial"/>
                <w:sz w:val="18"/>
                <w:szCs w:val="18"/>
                <w:lang w:val="it-IT"/>
              </w:rPr>
              <w:t xml:space="preserve">: +31 (0) </w:t>
            </w:r>
            <w:r w:rsidRPr="00AA7A03">
              <w:rPr>
                <w:rFonts w:ascii="Arial" w:hAnsi="Arial" w:cs="Arial"/>
                <w:sz w:val="18"/>
                <w:szCs w:val="18"/>
                <w:lang w:val="it-IT"/>
              </w:rPr>
              <w:t>6-22481836</w:t>
            </w:r>
          </w:p>
          <w:p w:rsidR="005F01B3" w:rsidRPr="00720879" w:rsidRDefault="00825881" w:rsidP="00266D37">
            <w:pPr>
              <w:rPr>
                <w:rFonts w:ascii="Arial" w:hAnsi="Arial" w:cs="Arial"/>
                <w:sz w:val="18"/>
                <w:szCs w:val="18"/>
                <w:lang w:val="it-IT"/>
              </w:rPr>
            </w:pPr>
            <w:hyperlink r:id="rId17" w:history="1">
              <w:r w:rsidR="005F01B3" w:rsidRPr="00833D3A">
                <w:rPr>
                  <w:rStyle w:val="Hyperlink"/>
                  <w:rFonts w:ascii="Arial" w:hAnsi="Arial" w:cs="Arial"/>
                  <w:sz w:val="18"/>
                  <w:szCs w:val="18"/>
                  <w:lang w:val="it-IT"/>
                </w:rPr>
                <w:t>robert.zijlstra@rws.nl</w:t>
              </w:r>
            </w:hyperlink>
          </w:p>
        </w:tc>
      </w:tr>
      <w:tr w:rsidR="005F01B3" w:rsidRPr="00526578" w:rsidTr="00266D37">
        <w:tc>
          <w:tcPr>
            <w:tcW w:w="4606" w:type="dxa"/>
            <w:tcBorders>
              <w:top w:val="single" w:sz="12" w:space="0" w:color="C0C0C0"/>
              <w:left w:val="single" w:sz="12" w:space="0" w:color="C0C0C0"/>
              <w:bottom w:val="single" w:sz="12" w:space="0" w:color="C0C0C0"/>
              <w:right w:val="single" w:sz="12" w:space="0" w:color="C0C0C0"/>
            </w:tcBorders>
            <w:tcMar>
              <w:top w:w="57" w:type="dxa"/>
              <w:left w:w="70" w:type="dxa"/>
              <w:bottom w:w="57" w:type="dxa"/>
              <w:right w:w="70" w:type="dxa"/>
            </w:tcMar>
          </w:tcPr>
          <w:p w:rsidR="005F01B3" w:rsidRPr="00526578" w:rsidRDefault="005F01B3" w:rsidP="00266D37">
            <w:pPr>
              <w:pStyle w:val="Textkrper22"/>
              <w:rPr>
                <w:rFonts w:ascii="Arial" w:hAnsi="Arial" w:cs="Arial"/>
                <w:b/>
                <w:szCs w:val="18"/>
              </w:rPr>
            </w:pPr>
            <w:proofErr w:type="spellStart"/>
            <w:r w:rsidRPr="00526578">
              <w:rPr>
                <w:rFonts w:ascii="Arial" w:hAnsi="Arial" w:cs="Arial"/>
                <w:b/>
                <w:szCs w:val="18"/>
              </w:rPr>
              <w:t>Mr</w:t>
            </w:r>
            <w:proofErr w:type="spellEnd"/>
            <w:r w:rsidRPr="00526578">
              <w:rPr>
                <w:rFonts w:ascii="Arial" w:hAnsi="Arial" w:cs="Arial"/>
                <w:b/>
                <w:szCs w:val="18"/>
              </w:rPr>
              <w:t xml:space="preserve"> Hans-Ulrich Rösner</w:t>
            </w:r>
          </w:p>
          <w:p w:rsidR="005F01B3" w:rsidRPr="00526578" w:rsidRDefault="005F01B3" w:rsidP="00266D37">
            <w:pPr>
              <w:pStyle w:val="Textkrper22"/>
              <w:rPr>
                <w:rFonts w:ascii="Arial" w:hAnsi="Arial" w:cs="Arial"/>
                <w:szCs w:val="18"/>
              </w:rPr>
            </w:pPr>
            <w:r w:rsidRPr="00526578">
              <w:rPr>
                <w:rFonts w:ascii="Arial" w:hAnsi="Arial" w:cs="Arial"/>
                <w:szCs w:val="18"/>
              </w:rPr>
              <w:t xml:space="preserve">WWF – </w:t>
            </w:r>
            <w:proofErr w:type="spellStart"/>
            <w:r w:rsidRPr="00526578">
              <w:rPr>
                <w:rFonts w:ascii="Arial" w:hAnsi="Arial" w:cs="Arial"/>
                <w:szCs w:val="18"/>
              </w:rPr>
              <w:t>Wadden</w:t>
            </w:r>
            <w:proofErr w:type="spellEnd"/>
            <w:r w:rsidRPr="00526578">
              <w:rPr>
                <w:rFonts w:ascii="Arial" w:hAnsi="Arial" w:cs="Arial"/>
                <w:szCs w:val="18"/>
              </w:rPr>
              <w:t xml:space="preserve"> Sea Office</w:t>
            </w:r>
          </w:p>
          <w:p w:rsidR="005F01B3" w:rsidRPr="00526578" w:rsidRDefault="005F01B3" w:rsidP="00266D37">
            <w:pPr>
              <w:pStyle w:val="Textkrper22"/>
              <w:rPr>
                <w:rFonts w:ascii="Arial" w:hAnsi="Arial" w:cs="Arial"/>
                <w:szCs w:val="18"/>
                <w:lang w:val="de-DE"/>
              </w:rPr>
            </w:pPr>
            <w:r w:rsidRPr="00526578">
              <w:rPr>
                <w:rFonts w:ascii="Arial" w:hAnsi="Arial" w:cs="Arial"/>
                <w:szCs w:val="18"/>
                <w:lang w:val="de-DE"/>
              </w:rPr>
              <w:t>Hafenstraße 3</w:t>
            </w:r>
          </w:p>
          <w:p w:rsidR="005F01B3" w:rsidRPr="00526578" w:rsidRDefault="005F01B3" w:rsidP="00266D37">
            <w:pPr>
              <w:pStyle w:val="Textkrper22"/>
              <w:rPr>
                <w:rFonts w:ascii="Arial" w:hAnsi="Arial" w:cs="Arial"/>
                <w:szCs w:val="18"/>
                <w:lang w:val="de-DE"/>
              </w:rPr>
            </w:pPr>
            <w:r w:rsidRPr="00526578">
              <w:rPr>
                <w:rFonts w:ascii="Arial" w:hAnsi="Arial" w:cs="Arial"/>
                <w:szCs w:val="18"/>
                <w:lang w:val="de-DE"/>
              </w:rPr>
              <w:t xml:space="preserve">D - 25813 Husum </w:t>
            </w:r>
          </w:p>
          <w:p w:rsidR="005F01B3" w:rsidRPr="00CF11A8" w:rsidRDefault="005F01B3" w:rsidP="00266D37">
            <w:pPr>
              <w:pStyle w:val="Textkrper22"/>
              <w:rPr>
                <w:rFonts w:ascii="Arial" w:hAnsi="Arial" w:cs="Arial"/>
                <w:szCs w:val="18"/>
                <w:lang w:val="de-DE"/>
              </w:rPr>
            </w:pPr>
            <w:proofErr w:type="spellStart"/>
            <w:r w:rsidRPr="00CF11A8">
              <w:rPr>
                <w:rFonts w:ascii="Arial" w:hAnsi="Arial" w:cs="Arial"/>
                <w:szCs w:val="18"/>
                <w:lang w:val="de-DE"/>
              </w:rPr>
              <w:t>phone</w:t>
            </w:r>
            <w:proofErr w:type="spellEnd"/>
            <w:r w:rsidRPr="00CF11A8">
              <w:rPr>
                <w:rFonts w:ascii="Arial" w:hAnsi="Arial" w:cs="Arial"/>
                <w:szCs w:val="18"/>
                <w:lang w:val="de-DE"/>
              </w:rPr>
              <w:t xml:space="preserve">: </w:t>
            </w:r>
            <w:r w:rsidRPr="00CF11A8">
              <w:rPr>
                <w:rFonts w:ascii="Arial" w:hAnsi="Arial" w:cs="Arial"/>
                <w:szCs w:val="18"/>
                <w:lang w:val="de-DE"/>
              </w:rPr>
              <w:tab/>
              <w:t>+49 4841 66 85 51</w:t>
            </w:r>
          </w:p>
          <w:p w:rsidR="005F01B3" w:rsidRPr="00CF11A8" w:rsidRDefault="005F01B3" w:rsidP="00266D37">
            <w:pPr>
              <w:pStyle w:val="Textkrper22"/>
              <w:rPr>
                <w:rFonts w:ascii="Arial" w:hAnsi="Arial" w:cs="Arial"/>
                <w:szCs w:val="18"/>
                <w:lang w:val="de-DE"/>
              </w:rPr>
            </w:pPr>
            <w:proofErr w:type="spellStart"/>
            <w:r w:rsidRPr="00CF11A8">
              <w:rPr>
                <w:rFonts w:ascii="Arial" w:hAnsi="Arial" w:cs="Arial"/>
                <w:szCs w:val="18"/>
                <w:lang w:val="de-DE"/>
              </w:rPr>
              <w:t>mob</w:t>
            </w:r>
            <w:proofErr w:type="spellEnd"/>
            <w:r w:rsidRPr="00CF11A8">
              <w:rPr>
                <w:rFonts w:ascii="Arial" w:hAnsi="Arial" w:cs="Arial"/>
                <w:szCs w:val="18"/>
                <w:lang w:val="de-DE"/>
              </w:rPr>
              <w:t xml:space="preserve">: </w:t>
            </w:r>
            <w:r w:rsidRPr="00CF11A8">
              <w:rPr>
                <w:rFonts w:ascii="Arial" w:hAnsi="Arial" w:cs="Arial"/>
                <w:szCs w:val="18"/>
                <w:lang w:val="de-DE"/>
              </w:rPr>
              <w:tab/>
              <w:t>+49 151 122 90 848</w:t>
            </w:r>
          </w:p>
          <w:p w:rsidR="005F01B3" w:rsidRPr="00526578" w:rsidRDefault="00825881" w:rsidP="00266D37">
            <w:pPr>
              <w:pStyle w:val="Textkrper22"/>
              <w:rPr>
                <w:rFonts w:ascii="Arial" w:hAnsi="Arial" w:cs="Arial"/>
                <w:szCs w:val="18"/>
              </w:rPr>
            </w:pPr>
            <w:hyperlink r:id="rId18" w:history="1">
              <w:r w:rsidR="005F01B3" w:rsidRPr="00526578">
                <w:rPr>
                  <w:rStyle w:val="Hyperlink"/>
                  <w:rFonts w:ascii="Arial" w:hAnsi="Arial" w:cs="Arial"/>
                  <w:szCs w:val="18"/>
                </w:rPr>
                <w:t>wwf.husumr@mac.com</w:t>
              </w:r>
            </w:hyperlink>
          </w:p>
        </w:tc>
        <w:tc>
          <w:tcPr>
            <w:tcW w:w="4604" w:type="dxa"/>
            <w:tcBorders>
              <w:top w:val="single" w:sz="12" w:space="0" w:color="C0C0C0"/>
              <w:left w:val="single" w:sz="12" w:space="0" w:color="C0C0C0"/>
              <w:bottom w:val="single" w:sz="12" w:space="0" w:color="C0C0C0"/>
              <w:right w:val="single" w:sz="12" w:space="0" w:color="C0C0C0"/>
            </w:tcBorders>
            <w:tcMar>
              <w:top w:w="57" w:type="dxa"/>
              <w:left w:w="70" w:type="dxa"/>
              <w:bottom w:w="57" w:type="dxa"/>
              <w:right w:w="70" w:type="dxa"/>
            </w:tcMar>
          </w:tcPr>
          <w:p w:rsidR="005F01B3" w:rsidRPr="00526578" w:rsidRDefault="005F01B3" w:rsidP="00266D37">
            <w:pPr>
              <w:jc w:val="both"/>
              <w:rPr>
                <w:rFonts w:ascii="Arial" w:hAnsi="Arial" w:cs="Arial"/>
                <w:b/>
                <w:sz w:val="18"/>
                <w:szCs w:val="18"/>
              </w:rPr>
            </w:pPr>
            <w:proofErr w:type="spellStart"/>
            <w:r w:rsidRPr="00526578">
              <w:rPr>
                <w:rFonts w:ascii="Arial" w:hAnsi="Arial" w:cs="Arial"/>
                <w:b/>
                <w:sz w:val="18"/>
                <w:szCs w:val="18"/>
              </w:rPr>
              <w:t>Mr</w:t>
            </w:r>
            <w:proofErr w:type="spellEnd"/>
            <w:r w:rsidRPr="00526578">
              <w:rPr>
                <w:rFonts w:ascii="Arial" w:hAnsi="Arial" w:cs="Arial"/>
                <w:b/>
                <w:sz w:val="18"/>
                <w:szCs w:val="18"/>
              </w:rPr>
              <w:t xml:space="preserve"> Manfred Vollmer</w:t>
            </w:r>
          </w:p>
          <w:p w:rsidR="005F01B3" w:rsidRPr="00526578" w:rsidRDefault="005F01B3" w:rsidP="00266D37">
            <w:pPr>
              <w:jc w:val="both"/>
              <w:rPr>
                <w:rFonts w:ascii="Arial" w:hAnsi="Arial" w:cs="Arial"/>
                <w:sz w:val="18"/>
                <w:szCs w:val="18"/>
              </w:rPr>
            </w:pPr>
            <w:proofErr w:type="spellStart"/>
            <w:r w:rsidRPr="00526578">
              <w:rPr>
                <w:rFonts w:ascii="Arial" w:hAnsi="Arial" w:cs="Arial"/>
                <w:sz w:val="18"/>
                <w:szCs w:val="18"/>
              </w:rPr>
              <w:t>Wadden</w:t>
            </w:r>
            <w:proofErr w:type="spellEnd"/>
            <w:r w:rsidRPr="00526578">
              <w:rPr>
                <w:rFonts w:ascii="Arial" w:hAnsi="Arial" w:cs="Arial"/>
                <w:sz w:val="18"/>
                <w:szCs w:val="18"/>
              </w:rPr>
              <w:t xml:space="preserve"> Sea Forum</w:t>
            </w:r>
          </w:p>
          <w:p w:rsidR="005F01B3" w:rsidRPr="00526578" w:rsidRDefault="005F01B3" w:rsidP="00266D37">
            <w:pPr>
              <w:jc w:val="both"/>
              <w:rPr>
                <w:rFonts w:ascii="Arial" w:hAnsi="Arial" w:cs="Arial"/>
                <w:sz w:val="18"/>
                <w:szCs w:val="18"/>
              </w:rPr>
            </w:pPr>
            <w:proofErr w:type="spellStart"/>
            <w:r w:rsidRPr="00526578">
              <w:rPr>
                <w:rFonts w:ascii="Arial" w:hAnsi="Arial" w:cs="Arial"/>
                <w:sz w:val="18"/>
                <w:szCs w:val="18"/>
              </w:rPr>
              <w:t>Virchowstr</w:t>
            </w:r>
            <w:proofErr w:type="spellEnd"/>
            <w:r w:rsidRPr="00526578">
              <w:rPr>
                <w:rFonts w:ascii="Arial" w:hAnsi="Arial" w:cs="Arial"/>
                <w:sz w:val="18"/>
                <w:szCs w:val="18"/>
              </w:rPr>
              <w:t>. 1</w:t>
            </w:r>
          </w:p>
          <w:p w:rsidR="005F01B3" w:rsidRPr="00526578" w:rsidRDefault="005F01B3" w:rsidP="00266D37">
            <w:pPr>
              <w:jc w:val="both"/>
              <w:rPr>
                <w:rFonts w:ascii="Arial" w:hAnsi="Arial" w:cs="Arial"/>
                <w:sz w:val="18"/>
                <w:szCs w:val="18"/>
              </w:rPr>
            </w:pPr>
            <w:r w:rsidRPr="00526578">
              <w:rPr>
                <w:rFonts w:ascii="Arial" w:hAnsi="Arial" w:cs="Arial"/>
                <w:sz w:val="18"/>
                <w:szCs w:val="18"/>
              </w:rPr>
              <w:t xml:space="preserve">D – 26382 Wilhelmshaven </w:t>
            </w:r>
          </w:p>
          <w:p w:rsidR="005F01B3" w:rsidRPr="00526578" w:rsidRDefault="005F01B3" w:rsidP="00266D37">
            <w:pPr>
              <w:jc w:val="both"/>
              <w:rPr>
                <w:rFonts w:ascii="Arial" w:hAnsi="Arial" w:cs="Arial"/>
                <w:sz w:val="18"/>
                <w:szCs w:val="18"/>
              </w:rPr>
            </w:pPr>
            <w:r w:rsidRPr="00526578">
              <w:rPr>
                <w:rFonts w:ascii="Arial" w:hAnsi="Arial" w:cs="Arial"/>
                <w:sz w:val="18"/>
                <w:szCs w:val="18"/>
              </w:rPr>
              <w:t>Phone: +49 4421 9108 18</w:t>
            </w:r>
          </w:p>
          <w:p w:rsidR="005F01B3" w:rsidRPr="00526578" w:rsidRDefault="005F01B3" w:rsidP="00266D37">
            <w:pPr>
              <w:jc w:val="both"/>
              <w:rPr>
                <w:rFonts w:ascii="Arial" w:hAnsi="Arial" w:cs="Arial"/>
                <w:sz w:val="18"/>
                <w:szCs w:val="18"/>
              </w:rPr>
            </w:pPr>
            <w:r w:rsidRPr="00526578">
              <w:rPr>
                <w:rFonts w:ascii="Arial" w:hAnsi="Arial" w:cs="Arial"/>
                <w:sz w:val="18"/>
                <w:szCs w:val="18"/>
              </w:rPr>
              <w:t>Fax: +49 4421 910830</w:t>
            </w:r>
          </w:p>
          <w:p w:rsidR="005F01B3" w:rsidRPr="00526578" w:rsidRDefault="005F01B3" w:rsidP="00266D37">
            <w:pPr>
              <w:pStyle w:val="Textkrper22"/>
              <w:rPr>
                <w:rFonts w:ascii="Arial" w:hAnsi="Arial" w:cs="Arial"/>
                <w:b/>
                <w:szCs w:val="18"/>
              </w:rPr>
            </w:pPr>
            <w:r w:rsidRPr="00526578">
              <w:rPr>
                <w:rStyle w:val="Hyperlink"/>
              </w:rPr>
              <w:t>vollmer@waddensea-forum.org</w:t>
            </w:r>
          </w:p>
        </w:tc>
      </w:tr>
      <w:tr w:rsidR="005F01B3" w:rsidRPr="00526578" w:rsidTr="00266D37">
        <w:tc>
          <w:tcPr>
            <w:tcW w:w="4606" w:type="dxa"/>
            <w:tcBorders>
              <w:top w:val="single" w:sz="12" w:space="0" w:color="C0C0C0"/>
              <w:left w:val="single" w:sz="12" w:space="0" w:color="C0C0C0"/>
              <w:bottom w:val="single" w:sz="12" w:space="0" w:color="C0C0C0"/>
              <w:right w:val="single" w:sz="12" w:space="0" w:color="C0C0C0"/>
            </w:tcBorders>
            <w:tcMar>
              <w:top w:w="57" w:type="dxa"/>
              <w:left w:w="70" w:type="dxa"/>
              <w:bottom w:w="57" w:type="dxa"/>
              <w:right w:w="70" w:type="dxa"/>
            </w:tcMar>
          </w:tcPr>
          <w:p w:rsidR="005F01B3" w:rsidRPr="00526578" w:rsidRDefault="005F01B3" w:rsidP="00266D37">
            <w:pPr>
              <w:jc w:val="both"/>
              <w:rPr>
                <w:rFonts w:ascii="Arial" w:hAnsi="Arial" w:cs="Arial"/>
                <w:b/>
                <w:sz w:val="18"/>
                <w:szCs w:val="18"/>
              </w:rPr>
            </w:pPr>
            <w:proofErr w:type="spellStart"/>
            <w:r w:rsidRPr="00526578">
              <w:rPr>
                <w:rFonts w:ascii="Arial" w:hAnsi="Arial" w:cs="Arial"/>
                <w:b/>
                <w:sz w:val="18"/>
                <w:szCs w:val="18"/>
              </w:rPr>
              <w:t>Mr</w:t>
            </w:r>
            <w:proofErr w:type="spellEnd"/>
            <w:r w:rsidRPr="00526578">
              <w:rPr>
                <w:rFonts w:ascii="Arial" w:hAnsi="Arial" w:cs="Arial"/>
                <w:b/>
                <w:sz w:val="18"/>
                <w:szCs w:val="18"/>
              </w:rPr>
              <w:t xml:space="preserve"> Folkert de Jong (secretary)</w:t>
            </w:r>
          </w:p>
          <w:p w:rsidR="005F01B3" w:rsidRPr="00526578" w:rsidRDefault="005F01B3" w:rsidP="00266D37">
            <w:pPr>
              <w:jc w:val="both"/>
              <w:rPr>
                <w:rFonts w:ascii="Arial" w:hAnsi="Arial" w:cs="Arial"/>
                <w:sz w:val="18"/>
                <w:szCs w:val="18"/>
              </w:rPr>
            </w:pPr>
            <w:r w:rsidRPr="00526578">
              <w:rPr>
                <w:rFonts w:ascii="Arial" w:hAnsi="Arial" w:cs="Arial"/>
                <w:sz w:val="18"/>
                <w:szCs w:val="18"/>
              </w:rPr>
              <w:t xml:space="preserve">Common </w:t>
            </w:r>
            <w:proofErr w:type="spellStart"/>
            <w:r w:rsidRPr="00526578">
              <w:rPr>
                <w:rFonts w:ascii="Arial" w:hAnsi="Arial" w:cs="Arial"/>
                <w:sz w:val="18"/>
                <w:szCs w:val="18"/>
              </w:rPr>
              <w:t>Wadden</w:t>
            </w:r>
            <w:proofErr w:type="spellEnd"/>
            <w:r w:rsidRPr="00526578">
              <w:rPr>
                <w:rFonts w:ascii="Arial" w:hAnsi="Arial" w:cs="Arial"/>
                <w:sz w:val="18"/>
                <w:szCs w:val="18"/>
              </w:rPr>
              <w:t xml:space="preserve"> Sea Secretariat</w:t>
            </w:r>
          </w:p>
          <w:p w:rsidR="005F01B3" w:rsidRPr="00526578" w:rsidRDefault="005F01B3" w:rsidP="00266D37">
            <w:pPr>
              <w:jc w:val="both"/>
              <w:rPr>
                <w:rFonts w:ascii="Arial" w:hAnsi="Arial" w:cs="Arial"/>
                <w:sz w:val="18"/>
                <w:szCs w:val="18"/>
              </w:rPr>
            </w:pPr>
            <w:proofErr w:type="spellStart"/>
            <w:r w:rsidRPr="00526578">
              <w:rPr>
                <w:rFonts w:ascii="Arial" w:hAnsi="Arial" w:cs="Arial"/>
                <w:sz w:val="18"/>
                <w:szCs w:val="18"/>
              </w:rPr>
              <w:t>Virchowstr</w:t>
            </w:r>
            <w:proofErr w:type="spellEnd"/>
            <w:r w:rsidRPr="00526578">
              <w:rPr>
                <w:rFonts w:ascii="Arial" w:hAnsi="Arial" w:cs="Arial"/>
                <w:sz w:val="18"/>
                <w:szCs w:val="18"/>
              </w:rPr>
              <w:t xml:space="preserve">. 1 </w:t>
            </w:r>
          </w:p>
          <w:p w:rsidR="005F01B3" w:rsidRPr="00526578" w:rsidRDefault="005F01B3" w:rsidP="00266D37">
            <w:pPr>
              <w:jc w:val="both"/>
              <w:rPr>
                <w:rFonts w:ascii="Arial" w:hAnsi="Arial" w:cs="Arial"/>
                <w:sz w:val="18"/>
                <w:szCs w:val="18"/>
              </w:rPr>
            </w:pPr>
            <w:r w:rsidRPr="00526578">
              <w:rPr>
                <w:rFonts w:ascii="Arial" w:hAnsi="Arial" w:cs="Arial"/>
                <w:sz w:val="18"/>
                <w:szCs w:val="18"/>
              </w:rPr>
              <w:t xml:space="preserve">D - 26382  Wilhelmshaven </w:t>
            </w:r>
          </w:p>
          <w:p w:rsidR="005F01B3" w:rsidRPr="00526578" w:rsidRDefault="005F01B3" w:rsidP="00266D37">
            <w:pPr>
              <w:jc w:val="both"/>
              <w:rPr>
                <w:rFonts w:ascii="Arial" w:hAnsi="Arial" w:cs="Arial"/>
                <w:sz w:val="18"/>
                <w:szCs w:val="18"/>
              </w:rPr>
            </w:pPr>
            <w:r w:rsidRPr="00526578">
              <w:rPr>
                <w:rFonts w:ascii="Arial" w:hAnsi="Arial" w:cs="Arial"/>
                <w:sz w:val="18"/>
                <w:szCs w:val="18"/>
              </w:rPr>
              <w:t>phone:</w:t>
            </w:r>
            <w:r w:rsidRPr="00526578">
              <w:rPr>
                <w:rFonts w:ascii="Arial" w:hAnsi="Arial" w:cs="Arial"/>
                <w:sz w:val="18"/>
                <w:szCs w:val="18"/>
              </w:rPr>
              <w:tab/>
              <w:t xml:space="preserve">+49 (0)4421 9108-13 </w:t>
            </w:r>
          </w:p>
          <w:p w:rsidR="005F01B3" w:rsidRPr="00526578" w:rsidRDefault="005F01B3" w:rsidP="00266D37">
            <w:pPr>
              <w:jc w:val="both"/>
              <w:rPr>
                <w:rFonts w:ascii="Arial" w:hAnsi="Arial" w:cs="Arial"/>
                <w:sz w:val="18"/>
                <w:szCs w:val="18"/>
              </w:rPr>
            </w:pPr>
            <w:r w:rsidRPr="00526578">
              <w:rPr>
                <w:rFonts w:ascii="Arial" w:hAnsi="Arial" w:cs="Arial"/>
                <w:sz w:val="18"/>
                <w:szCs w:val="18"/>
              </w:rPr>
              <w:t>fax:</w:t>
            </w:r>
            <w:r w:rsidRPr="00526578">
              <w:rPr>
                <w:rFonts w:ascii="Arial" w:hAnsi="Arial" w:cs="Arial"/>
                <w:sz w:val="18"/>
                <w:szCs w:val="18"/>
              </w:rPr>
              <w:tab/>
              <w:t xml:space="preserve">+49 (0)4421 9108-30 </w:t>
            </w:r>
          </w:p>
          <w:p w:rsidR="005F01B3" w:rsidRPr="00526578" w:rsidRDefault="00825881" w:rsidP="00266D37">
            <w:pPr>
              <w:pStyle w:val="Textkrper22"/>
              <w:rPr>
                <w:rFonts w:ascii="Arial" w:hAnsi="Arial" w:cs="Arial"/>
                <w:b/>
                <w:szCs w:val="18"/>
              </w:rPr>
            </w:pPr>
            <w:hyperlink r:id="rId19" w:history="1">
              <w:r w:rsidR="005F01B3" w:rsidRPr="00526578">
                <w:rPr>
                  <w:rStyle w:val="Hyperlink"/>
                  <w:rFonts w:ascii="Arial" w:hAnsi="Arial" w:cs="Arial"/>
                  <w:szCs w:val="18"/>
                </w:rPr>
                <w:t>dejong@waddensea-secretariat.org</w:t>
              </w:r>
            </w:hyperlink>
          </w:p>
        </w:tc>
        <w:tc>
          <w:tcPr>
            <w:tcW w:w="4604" w:type="dxa"/>
            <w:tcBorders>
              <w:top w:val="single" w:sz="12" w:space="0" w:color="C0C0C0"/>
              <w:left w:val="single" w:sz="12" w:space="0" w:color="C0C0C0"/>
              <w:bottom w:val="single" w:sz="12" w:space="0" w:color="C0C0C0"/>
              <w:right w:val="single" w:sz="12" w:space="0" w:color="C0C0C0"/>
            </w:tcBorders>
            <w:tcMar>
              <w:top w:w="57" w:type="dxa"/>
              <w:left w:w="70" w:type="dxa"/>
              <w:bottom w:w="57" w:type="dxa"/>
              <w:right w:w="70" w:type="dxa"/>
            </w:tcMar>
          </w:tcPr>
          <w:p w:rsidR="005F01B3" w:rsidRPr="00526578" w:rsidRDefault="005F01B3" w:rsidP="00266D37">
            <w:pPr>
              <w:jc w:val="both"/>
              <w:rPr>
                <w:rFonts w:ascii="Arial" w:hAnsi="Arial" w:cs="Arial"/>
                <w:b/>
                <w:sz w:val="18"/>
                <w:szCs w:val="18"/>
              </w:rPr>
            </w:pPr>
          </w:p>
        </w:tc>
      </w:tr>
    </w:tbl>
    <w:p w:rsidR="005F01B3" w:rsidRPr="00526578" w:rsidRDefault="005F01B3" w:rsidP="005F01B3">
      <w:pPr>
        <w:rPr>
          <w:rFonts w:ascii="Arial" w:hAnsi="Arial" w:cs="Arial"/>
          <w:sz w:val="18"/>
          <w:szCs w:val="18"/>
        </w:rPr>
      </w:pPr>
    </w:p>
    <w:p w:rsidR="005F01B3" w:rsidRPr="00C6577C" w:rsidRDefault="005F01B3" w:rsidP="005F01B3">
      <w:pPr>
        <w:rPr>
          <w:rFonts w:ascii="Arial" w:hAnsi="Arial" w:cs="Arial"/>
          <w:b/>
          <w:sz w:val="22"/>
          <w:szCs w:val="22"/>
          <w:lang w:val="en-GB"/>
        </w:rPr>
      </w:pPr>
      <w:r>
        <w:rPr>
          <w:rFonts w:ascii="Arial" w:hAnsi="Arial" w:cs="Arial"/>
          <w:sz w:val="22"/>
          <w:szCs w:val="22"/>
          <w:lang w:val="en-GB"/>
        </w:rPr>
        <w:br w:type="page"/>
      </w:r>
      <w:r w:rsidRPr="00C6577C">
        <w:rPr>
          <w:rFonts w:ascii="Arial" w:hAnsi="Arial" w:cs="Arial"/>
          <w:b/>
          <w:sz w:val="22"/>
          <w:szCs w:val="22"/>
          <w:lang w:val="en-GB"/>
        </w:rPr>
        <w:lastRenderedPageBreak/>
        <w:t xml:space="preserve">Annex </w:t>
      </w:r>
      <w:r>
        <w:rPr>
          <w:rFonts w:ascii="Arial" w:hAnsi="Arial" w:cs="Arial"/>
          <w:b/>
          <w:sz w:val="22"/>
          <w:szCs w:val="22"/>
          <w:lang w:val="en-GB"/>
        </w:rPr>
        <w:t>2</w:t>
      </w:r>
      <w:r w:rsidRPr="00C6577C">
        <w:rPr>
          <w:rFonts w:ascii="Arial" w:hAnsi="Arial" w:cs="Arial"/>
          <w:b/>
          <w:sz w:val="22"/>
          <w:szCs w:val="22"/>
          <w:lang w:val="en-GB"/>
        </w:rPr>
        <w:t>. Trilateral Climate Change Adaptation Strategy</w:t>
      </w:r>
      <w:r>
        <w:rPr>
          <w:rFonts w:ascii="Arial" w:hAnsi="Arial" w:cs="Arial"/>
          <w:b/>
          <w:sz w:val="22"/>
          <w:szCs w:val="22"/>
          <w:lang w:val="en-GB"/>
        </w:rPr>
        <w:t>, Section Implementation</w:t>
      </w:r>
    </w:p>
    <w:p w:rsidR="005F01B3" w:rsidRDefault="005F01B3" w:rsidP="005F01B3">
      <w:pPr>
        <w:rPr>
          <w:rFonts w:ascii="Arial" w:hAnsi="Arial" w:cs="Arial"/>
          <w:sz w:val="22"/>
          <w:szCs w:val="22"/>
          <w:lang w:val="en-GB"/>
        </w:rPr>
      </w:pPr>
    </w:p>
    <w:p w:rsidR="005F01B3" w:rsidRDefault="005F01B3" w:rsidP="005F01B3">
      <w:pPr>
        <w:rPr>
          <w:rFonts w:ascii="Arial" w:hAnsi="Arial" w:cs="Arial"/>
          <w:sz w:val="22"/>
          <w:szCs w:val="22"/>
          <w:lang w:val="en-GB"/>
        </w:rPr>
      </w:pPr>
    </w:p>
    <w:p w:rsidR="005F01B3" w:rsidRPr="00F25339" w:rsidRDefault="005F01B3" w:rsidP="005F01B3">
      <w:pPr>
        <w:rPr>
          <w:rFonts w:ascii="Calibri" w:eastAsia="SimSun" w:hAnsi="Calibri" w:cs="Calibri"/>
          <w:b/>
          <w:smallCaps/>
          <w:sz w:val="32"/>
          <w:lang w:eastAsia="zh-CN"/>
        </w:rPr>
      </w:pPr>
      <w:r w:rsidRPr="00F25339">
        <w:rPr>
          <w:rFonts w:ascii="Calibri" w:eastAsia="SimSun" w:hAnsi="Calibri" w:cs="Calibri"/>
          <w:b/>
          <w:smallCaps/>
          <w:sz w:val="32"/>
          <w:lang w:eastAsia="zh-CN"/>
        </w:rPr>
        <w:t>Implementation</w:t>
      </w:r>
    </w:p>
    <w:p w:rsidR="005F01B3" w:rsidRPr="00F25339" w:rsidRDefault="005F01B3" w:rsidP="005F01B3">
      <w:pPr>
        <w:rPr>
          <w:rFonts w:ascii="Arial" w:eastAsia="SimSun" w:hAnsi="Arial" w:cs="Arial"/>
          <w:sz w:val="22"/>
          <w:szCs w:val="22"/>
          <w:lang w:eastAsia="zh-CN"/>
        </w:rPr>
      </w:pPr>
      <w:r w:rsidRPr="00F25339">
        <w:rPr>
          <w:rFonts w:ascii="Arial" w:eastAsia="SimSun" w:hAnsi="Arial" w:cs="Arial"/>
          <w:sz w:val="22"/>
          <w:szCs w:val="22"/>
          <w:lang w:eastAsia="zh-CN"/>
        </w:rPr>
        <w:t>The focus of the implementation of this Strategy will be on activities with trilateral added value, in particular to</w:t>
      </w:r>
    </w:p>
    <w:p w:rsidR="005F01B3" w:rsidRPr="00F25339" w:rsidRDefault="005F01B3" w:rsidP="005F01B3">
      <w:pPr>
        <w:rPr>
          <w:rFonts w:ascii="Arial" w:eastAsia="SimSun" w:hAnsi="Arial" w:cs="Arial"/>
          <w:sz w:val="22"/>
          <w:szCs w:val="22"/>
          <w:lang w:eastAsia="zh-CN"/>
        </w:rPr>
      </w:pPr>
    </w:p>
    <w:p w:rsidR="005F01B3" w:rsidRPr="00F25339" w:rsidRDefault="005F01B3" w:rsidP="005F01B3">
      <w:pPr>
        <w:rPr>
          <w:rFonts w:ascii="Arial" w:eastAsia="SimSun" w:hAnsi="Arial" w:cs="Arial"/>
          <w:b/>
          <w:sz w:val="22"/>
          <w:szCs w:val="22"/>
          <w:lang w:eastAsia="zh-CN"/>
        </w:rPr>
      </w:pPr>
      <w:r w:rsidRPr="00F25339">
        <w:rPr>
          <w:rFonts w:ascii="Arial" w:eastAsia="SimSun" w:hAnsi="Arial" w:cs="Arial"/>
          <w:b/>
          <w:sz w:val="22"/>
          <w:szCs w:val="22"/>
          <w:lang w:eastAsia="zh-CN"/>
        </w:rPr>
        <w:t>Best practice</w:t>
      </w:r>
    </w:p>
    <w:p w:rsidR="005F01B3" w:rsidRPr="00F25339" w:rsidRDefault="005F01B3" w:rsidP="005F01B3">
      <w:pPr>
        <w:numPr>
          <w:ilvl w:val="0"/>
          <w:numId w:val="21"/>
        </w:numPr>
        <w:ind w:left="567" w:hanging="283"/>
        <w:rPr>
          <w:rFonts w:ascii="Arial" w:eastAsia="SimSun" w:hAnsi="Arial" w:cs="Arial"/>
          <w:sz w:val="22"/>
          <w:szCs w:val="22"/>
          <w:lang w:eastAsia="zh-CN"/>
        </w:rPr>
      </w:pPr>
      <w:r w:rsidRPr="00F25339">
        <w:rPr>
          <w:rFonts w:ascii="Arial" w:eastAsia="SimSun" w:hAnsi="Arial" w:cs="Arial"/>
          <w:sz w:val="22"/>
          <w:szCs w:val="22"/>
          <w:lang w:eastAsia="zh-CN"/>
        </w:rPr>
        <w:t>Evaluate the effects of different measures (e.g. for coastal risk management) on natural dynamics.</w:t>
      </w:r>
    </w:p>
    <w:p w:rsidR="005F01B3" w:rsidRPr="00F25339" w:rsidRDefault="005F01B3" w:rsidP="005F01B3">
      <w:pPr>
        <w:numPr>
          <w:ilvl w:val="0"/>
          <w:numId w:val="21"/>
        </w:numPr>
        <w:ind w:left="567" w:hanging="283"/>
        <w:rPr>
          <w:rFonts w:ascii="Arial" w:eastAsia="SimSun" w:hAnsi="Arial" w:cs="Arial"/>
          <w:sz w:val="22"/>
          <w:szCs w:val="22"/>
          <w:lang w:eastAsia="zh-CN"/>
        </w:rPr>
      </w:pPr>
      <w:r w:rsidRPr="00F25339">
        <w:rPr>
          <w:rFonts w:ascii="Arial" w:eastAsia="SimSun" w:hAnsi="Arial" w:cs="Arial"/>
          <w:sz w:val="22"/>
          <w:szCs w:val="22"/>
          <w:lang w:eastAsia="zh-CN"/>
        </w:rPr>
        <w:t>Secure and enhance the interconnectivity of habitats, both marine and terrestrial.</w:t>
      </w:r>
    </w:p>
    <w:p w:rsidR="005F01B3" w:rsidRPr="00F25339" w:rsidRDefault="005F01B3" w:rsidP="005F01B3">
      <w:pPr>
        <w:numPr>
          <w:ilvl w:val="0"/>
          <w:numId w:val="21"/>
        </w:numPr>
        <w:ind w:left="567" w:hanging="283"/>
        <w:rPr>
          <w:rFonts w:ascii="Arial" w:hAnsi="Arial" w:cs="Arial"/>
          <w:sz w:val="22"/>
          <w:szCs w:val="22"/>
        </w:rPr>
      </w:pPr>
      <w:r w:rsidRPr="00F25339">
        <w:rPr>
          <w:rFonts w:ascii="Arial" w:eastAsia="SimSun" w:hAnsi="Arial" w:cs="Arial"/>
          <w:sz w:val="22"/>
          <w:szCs w:val="22"/>
          <w:lang w:eastAsia="zh-CN"/>
        </w:rPr>
        <w:t>Continue and further strengthen joint activities, including exchange of best practices.</w:t>
      </w:r>
    </w:p>
    <w:p w:rsidR="005F01B3" w:rsidRPr="00F25339" w:rsidRDefault="005F01B3" w:rsidP="005F01B3">
      <w:pPr>
        <w:numPr>
          <w:ilvl w:val="0"/>
          <w:numId w:val="21"/>
        </w:numPr>
        <w:ind w:left="567" w:hanging="283"/>
        <w:rPr>
          <w:rFonts w:ascii="Arial" w:eastAsia="SimSun" w:hAnsi="Arial" w:cs="Arial"/>
          <w:sz w:val="22"/>
          <w:szCs w:val="22"/>
          <w:lang w:eastAsia="zh-CN"/>
        </w:rPr>
      </w:pPr>
      <w:r w:rsidRPr="00F25339">
        <w:rPr>
          <w:rFonts w:ascii="Arial" w:eastAsia="SimSun" w:hAnsi="Arial" w:cs="Arial"/>
          <w:sz w:val="22"/>
          <w:szCs w:val="22"/>
          <w:lang w:eastAsia="zh-CN"/>
        </w:rPr>
        <w:t>Promote and support trilateral pilot projects on integration of disciplines and sectors, including administrative layers.</w:t>
      </w:r>
    </w:p>
    <w:p w:rsidR="005F01B3" w:rsidRPr="00F25339" w:rsidRDefault="005F01B3" w:rsidP="005F01B3">
      <w:pPr>
        <w:numPr>
          <w:ilvl w:val="0"/>
          <w:numId w:val="21"/>
        </w:numPr>
        <w:ind w:left="567" w:hanging="283"/>
        <w:rPr>
          <w:rFonts w:ascii="Arial" w:eastAsia="SimSun" w:hAnsi="Arial" w:cs="Arial"/>
          <w:sz w:val="22"/>
          <w:szCs w:val="22"/>
          <w:lang w:eastAsia="zh-CN"/>
        </w:rPr>
      </w:pPr>
      <w:r w:rsidRPr="00F25339">
        <w:rPr>
          <w:rFonts w:ascii="Arial" w:eastAsia="SimSun" w:hAnsi="Arial" w:cs="Arial"/>
          <w:sz w:val="22"/>
          <w:szCs w:val="22"/>
          <w:lang w:eastAsia="zh-CN"/>
        </w:rPr>
        <w:t>Evaluate site-specific solutions from the trilateral perspective of the Strategy.</w:t>
      </w:r>
    </w:p>
    <w:p w:rsidR="005F01B3" w:rsidRPr="00F25339" w:rsidRDefault="005F01B3" w:rsidP="005F01B3">
      <w:pPr>
        <w:numPr>
          <w:ilvl w:val="0"/>
          <w:numId w:val="21"/>
        </w:numPr>
        <w:ind w:left="567" w:hanging="283"/>
        <w:rPr>
          <w:rFonts w:ascii="Arial" w:eastAsia="SimSun" w:hAnsi="Arial" w:cs="Arial"/>
          <w:sz w:val="22"/>
          <w:szCs w:val="22"/>
          <w:lang w:eastAsia="zh-CN"/>
        </w:rPr>
      </w:pPr>
      <w:r w:rsidRPr="00F25339">
        <w:rPr>
          <w:rFonts w:ascii="Arial" w:eastAsia="SimSun" w:hAnsi="Arial" w:cs="Arial"/>
          <w:sz w:val="22"/>
          <w:szCs w:val="22"/>
          <w:lang w:eastAsia="zh-CN"/>
        </w:rPr>
        <w:t>Promote and support the development of a common knowledge base that can be drawn upon locally and communicate these solutions broadly for eventual application at other sites.</w:t>
      </w:r>
    </w:p>
    <w:p w:rsidR="005F01B3" w:rsidRPr="00F25339" w:rsidRDefault="005F01B3" w:rsidP="005F01B3">
      <w:pPr>
        <w:rPr>
          <w:rFonts w:ascii="Arial" w:eastAsia="SimSun" w:hAnsi="Arial" w:cs="Arial"/>
          <w:b/>
          <w:sz w:val="22"/>
          <w:szCs w:val="22"/>
          <w:lang w:eastAsia="zh-CN"/>
        </w:rPr>
      </w:pPr>
    </w:p>
    <w:p w:rsidR="005F01B3" w:rsidRPr="00F25339" w:rsidRDefault="005F01B3" w:rsidP="005F01B3">
      <w:pPr>
        <w:rPr>
          <w:rFonts w:ascii="Arial" w:eastAsia="SimSun" w:hAnsi="Arial" w:cs="Arial"/>
          <w:b/>
          <w:sz w:val="22"/>
          <w:szCs w:val="22"/>
          <w:lang w:eastAsia="zh-CN"/>
        </w:rPr>
      </w:pPr>
      <w:r w:rsidRPr="00F25339">
        <w:rPr>
          <w:rFonts w:ascii="Arial" w:eastAsia="SimSun" w:hAnsi="Arial" w:cs="Arial"/>
          <w:b/>
          <w:sz w:val="22"/>
          <w:szCs w:val="22"/>
          <w:lang w:eastAsia="zh-CN"/>
        </w:rPr>
        <w:t>Policy and management</w:t>
      </w:r>
    </w:p>
    <w:p w:rsidR="005F01B3" w:rsidRPr="00F25339" w:rsidRDefault="005F01B3" w:rsidP="005F01B3">
      <w:pPr>
        <w:numPr>
          <w:ilvl w:val="0"/>
          <w:numId w:val="21"/>
        </w:numPr>
        <w:rPr>
          <w:rFonts w:ascii="Arial" w:eastAsia="SimSun" w:hAnsi="Arial" w:cs="Arial"/>
          <w:sz w:val="22"/>
          <w:szCs w:val="22"/>
          <w:lang w:eastAsia="zh-CN"/>
        </w:rPr>
      </w:pPr>
      <w:r w:rsidRPr="00F25339">
        <w:rPr>
          <w:rFonts w:ascii="Arial" w:eastAsia="SimSun" w:hAnsi="Arial" w:cs="Arial"/>
          <w:sz w:val="22"/>
          <w:szCs w:val="22"/>
          <w:lang w:eastAsia="zh-CN"/>
        </w:rPr>
        <w:t>Support trilateral scientific and planning cooperation on climate change adaptation (drivers, impacts and no-regret measures) as part of adaptive management.</w:t>
      </w:r>
    </w:p>
    <w:p w:rsidR="005F01B3" w:rsidRPr="00F25339" w:rsidRDefault="005F01B3" w:rsidP="005F01B3">
      <w:pPr>
        <w:numPr>
          <w:ilvl w:val="0"/>
          <w:numId w:val="21"/>
        </w:numPr>
        <w:rPr>
          <w:rFonts w:ascii="Arial" w:eastAsia="SimSun" w:hAnsi="Arial" w:cs="Arial"/>
          <w:sz w:val="22"/>
          <w:szCs w:val="22"/>
          <w:lang w:eastAsia="zh-CN"/>
        </w:rPr>
      </w:pPr>
      <w:r w:rsidRPr="00F25339">
        <w:rPr>
          <w:rFonts w:ascii="Arial" w:eastAsia="SimSun" w:hAnsi="Arial" w:cs="Arial"/>
          <w:sz w:val="22"/>
          <w:szCs w:val="22"/>
          <w:lang w:eastAsia="zh-CN"/>
        </w:rPr>
        <w:t>Promote the inclusion of climate change adaptation management as a central issue in long-term spatial planning and relevant policies and legislation</w:t>
      </w:r>
    </w:p>
    <w:p w:rsidR="005F01B3" w:rsidRPr="00F25339" w:rsidRDefault="005F01B3" w:rsidP="005F01B3">
      <w:pPr>
        <w:numPr>
          <w:ilvl w:val="0"/>
          <w:numId w:val="21"/>
        </w:numPr>
        <w:rPr>
          <w:rFonts w:ascii="Arial" w:eastAsia="SimSun" w:hAnsi="Arial" w:cs="Arial"/>
          <w:sz w:val="22"/>
          <w:szCs w:val="22"/>
          <w:lang w:eastAsia="zh-CN"/>
        </w:rPr>
      </w:pPr>
      <w:r w:rsidRPr="00F25339">
        <w:rPr>
          <w:rFonts w:ascii="Arial" w:eastAsia="SimSun" w:hAnsi="Arial" w:cs="Arial"/>
          <w:sz w:val="22"/>
          <w:szCs w:val="22"/>
          <w:lang w:eastAsia="zh-CN"/>
        </w:rPr>
        <w:t>Investigate and promote the implementation of so-called bench marks for action with respect to future developments in long-term planning.</w:t>
      </w:r>
    </w:p>
    <w:p w:rsidR="005F01B3" w:rsidRPr="00F25339" w:rsidRDefault="005F01B3" w:rsidP="005F01B3">
      <w:pPr>
        <w:numPr>
          <w:ilvl w:val="0"/>
          <w:numId w:val="21"/>
        </w:numPr>
        <w:rPr>
          <w:rFonts w:ascii="Arial" w:eastAsia="SimSun" w:hAnsi="Arial" w:cs="Arial"/>
          <w:sz w:val="22"/>
          <w:szCs w:val="22"/>
          <w:lang w:eastAsia="zh-CN"/>
        </w:rPr>
      </w:pPr>
      <w:r w:rsidRPr="00F25339">
        <w:rPr>
          <w:rFonts w:ascii="Arial" w:eastAsia="SimSun" w:hAnsi="Arial" w:cs="Arial"/>
          <w:sz w:val="22"/>
          <w:szCs w:val="22"/>
          <w:lang w:eastAsia="zh-CN"/>
        </w:rPr>
        <w:t>Support the option to promptly enhance long-term policies as appropriate.</w:t>
      </w:r>
    </w:p>
    <w:p w:rsidR="005F01B3" w:rsidRPr="00F25339" w:rsidRDefault="005F01B3" w:rsidP="005F01B3">
      <w:pPr>
        <w:numPr>
          <w:ilvl w:val="0"/>
          <w:numId w:val="21"/>
        </w:numPr>
        <w:rPr>
          <w:rFonts w:ascii="Arial" w:eastAsia="SimSun" w:hAnsi="Arial" w:cs="Arial"/>
          <w:sz w:val="22"/>
          <w:szCs w:val="22"/>
          <w:lang w:eastAsia="zh-CN"/>
        </w:rPr>
      </w:pPr>
      <w:r w:rsidRPr="00F25339">
        <w:rPr>
          <w:rFonts w:ascii="Arial" w:eastAsia="SimSun" w:hAnsi="Arial" w:cs="Arial"/>
          <w:sz w:val="22"/>
          <w:szCs w:val="22"/>
          <w:lang w:eastAsia="zh-CN"/>
        </w:rPr>
        <w:t xml:space="preserve">Provide advice on the implementation of the </w:t>
      </w:r>
      <w:proofErr w:type="spellStart"/>
      <w:r w:rsidRPr="00F25339">
        <w:rPr>
          <w:rFonts w:ascii="Arial" w:eastAsia="SimSun" w:hAnsi="Arial" w:cs="Arial"/>
          <w:sz w:val="22"/>
          <w:szCs w:val="22"/>
          <w:lang w:eastAsia="zh-CN"/>
        </w:rPr>
        <w:t>Wadden</w:t>
      </w:r>
      <w:proofErr w:type="spellEnd"/>
      <w:r w:rsidRPr="00F25339">
        <w:rPr>
          <w:rFonts w:ascii="Arial" w:eastAsia="SimSun" w:hAnsi="Arial" w:cs="Arial"/>
          <w:sz w:val="22"/>
          <w:szCs w:val="22"/>
          <w:lang w:eastAsia="zh-CN"/>
        </w:rPr>
        <w:t xml:space="preserve"> Sea Plan regarding these </w:t>
      </w:r>
      <w:r>
        <w:rPr>
          <w:rFonts w:ascii="Arial" w:eastAsia="SimSun" w:hAnsi="Arial" w:cs="Arial"/>
          <w:sz w:val="22"/>
          <w:szCs w:val="22"/>
          <w:lang w:eastAsia="zh-CN"/>
        </w:rPr>
        <w:t>priorities</w:t>
      </w:r>
      <w:r w:rsidRPr="00F25339">
        <w:rPr>
          <w:rFonts w:ascii="Arial" w:eastAsia="SimSun" w:hAnsi="Arial" w:cs="Arial"/>
          <w:sz w:val="22"/>
          <w:szCs w:val="22"/>
          <w:lang w:eastAsia="zh-CN"/>
        </w:rPr>
        <w:t xml:space="preserve">. </w:t>
      </w:r>
    </w:p>
    <w:p w:rsidR="005F01B3" w:rsidRPr="00F25339" w:rsidRDefault="005F01B3" w:rsidP="005F01B3">
      <w:pPr>
        <w:rPr>
          <w:rFonts w:ascii="Arial" w:eastAsia="SimSun" w:hAnsi="Arial" w:cs="Arial"/>
          <w:b/>
          <w:sz w:val="22"/>
          <w:szCs w:val="22"/>
          <w:lang w:eastAsia="zh-CN"/>
        </w:rPr>
      </w:pPr>
    </w:p>
    <w:p w:rsidR="005F01B3" w:rsidRPr="00F25339" w:rsidRDefault="005F01B3" w:rsidP="005F01B3">
      <w:pPr>
        <w:rPr>
          <w:rFonts w:ascii="Arial" w:eastAsia="SimSun" w:hAnsi="Arial" w:cs="Arial"/>
          <w:b/>
          <w:sz w:val="22"/>
          <w:szCs w:val="22"/>
          <w:lang w:eastAsia="zh-CN"/>
        </w:rPr>
      </w:pPr>
      <w:r w:rsidRPr="00F25339">
        <w:rPr>
          <w:rFonts w:ascii="Arial" w:eastAsia="SimSun" w:hAnsi="Arial" w:cs="Arial"/>
          <w:b/>
          <w:sz w:val="22"/>
          <w:szCs w:val="22"/>
          <w:lang w:eastAsia="zh-CN"/>
        </w:rPr>
        <w:t>Monitoring and assessment</w:t>
      </w:r>
    </w:p>
    <w:p w:rsidR="005F01B3" w:rsidRPr="00F25339" w:rsidRDefault="005F01B3" w:rsidP="005F01B3">
      <w:pPr>
        <w:numPr>
          <w:ilvl w:val="0"/>
          <w:numId w:val="21"/>
        </w:numPr>
        <w:rPr>
          <w:rFonts w:ascii="Arial" w:eastAsia="SimSun" w:hAnsi="Arial" w:cs="Arial"/>
          <w:sz w:val="22"/>
          <w:szCs w:val="22"/>
          <w:lang w:eastAsia="zh-CN"/>
        </w:rPr>
      </w:pPr>
      <w:r w:rsidRPr="00F25339">
        <w:rPr>
          <w:rFonts w:ascii="Arial" w:eastAsia="SimSun" w:hAnsi="Arial" w:cs="Arial"/>
          <w:sz w:val="22"/>
          <w:szCs w:val="22"/>
          <w:lang w:eastAsia="zh-CN"/>
        </w:rPr>
        <w:t>Optimize and secure the Trilateral Monitoring and Assessment Program (TMAP) for rapid feedback regarding climate change issues.</w:t>
      </w:r>
    </w:p>
    <w:p w:rsidR="005F01B3" w:rsidRPr="00F25339" w:rsidRDefault="005F01B3" w:rsidP="005F01B3">
      <w:pPr>
        <w:rPr>
          <w:rFonts w:ascii="Arial" w:eastAsia="SimSun" w:hAnsi="Arial" w:cs="Arial"/>
          <w:b/>
          <w:sz w:val="22"/>
          <w:szCs w:val="22"/>
          <w:lang w:eastAsia="zh-CN"/>
        </w:rPr>
      </w:pPr>
    </w:p>
    <w:p w:rsidR="005F01B3" w:rsidRPr="00F25339" w:rsidRDefault="005F01B3" w:rsidP="005F01B3">
      <w:pPr>
        <w:rPr>
          <w:rFonts w:ascii="Arial" w:eastAsia="SimSun" w:hAnsi="Arial" w:cs="Arial"/>
          <w:b/>
          <w:sz w:val="22"/>
          <w:szCs w:val="22"/>
          <w:lang w:eastAsia="zh-CN"/>
        </w:rPr>
      </w:pPr>
      <w:r w:rsidRPr="00F25339">
        <w:rPr>
          <w:rFonts w:ascii="Arial" w:eastAsia="SimSun" w:hAnsi="Arial" w:cs="Arial"/>
          <w:b/>
          <w:sz w:val="22"/>
          <w:szCs w:val="22"/>
          <w:lang w:eastAsia="zh-CN"/>
        </w:rPr>
        <w:t>Communication and education</w:t>
      </w:r>
    </w:p>
    <w:p w:rsidR="005F01B3" w:rsidRPr="00F25339" w:rsidRDefault="005F01B3" w:rsidP="005F01B3">
      <w:pPr>
        <w:keepNext/>
        <w:numPr>
          <w:ilvl w:val="0"/>
          <w:numId w:val="21"/>
        </w:numPr>
        <w:rPr>
          <w:rFonts w:ascii="Arial" w:eastAsia="SimSun" w:hAnsi="Arial" w:cs="Arial"/>
          <w:b/>
          <w:sz w:val="22"/>
          <w:szCs w:val="22"/>
          <w:lang w:eastAsia="zh-CN"/>
        </w:rPr>
      </w:pPr>
      <w:r w:rsidRPr="00F25339">
        <w:rPr>
          <w:rFonts w:ascii="Arial" w:eastAsia="SimSun" w:hAnsi="Arial" w:cs="Arial"/>
          <w:sz w:val="22"/>
          <w:szCs w:val="22"/>
          <w:lang w:eastAsia="zh-CN"/>
        </w:rPr>
        <w:t>Exchange and communicate practical field experience with restoration measures</w:t>
      </w:r>
    </w:p>
    <w:p w:rsidR="005F01B3" w:rsidRPr="00F25339" w:rsidRDefault="005F01B3" w:rsidP="005F01B3">
      <w:pPr>
        <w:keepNext/>
        <w:numPr>
          <w:ilvl w:val="0"/>
          <w:numId w:val="21"/>
        </w:numPr>
        <w:rPr>
          <w:rFonts w:ascii="Arial" w:eastAsia="SimSun" w:hAnsi="Arial" w:cs="Arial"/>
          <w:sz w:val="22"/>
          <w:szCs w:val="22"/>
          <w:lang w:eastAsia="zh-CN"/>
        </w:rPr>
      </w:pPr>
      <w:r w:rsidRPr="00F25339">
        <w:rPr>
          <w:rFonts w:ascii="Arial" w:eastAsia="SimSun" w:hAnsi="Arial" w:cs="Arial"/>
          <w:sz w:val="22"/>
          <w:szCs w:val="22"/>
          <w:lang w:eastAsia="zh-CN"/>
        </w:rPr>
        <w:t xml:space="preserve">Strengthen the cooperation with the </w:t>
      </w:r>
      <w:proofErr w:type="spellStart"/>
      <w:r w:rsidRPr="00F25339">
        <w:rPr>
          <w:rFonts w:ascii="Arial" w:eastAsia="SimSun" w:hAnsi="Arial" w:cs="Arial"/>
          <w:sz w:val="22"/>
          <w:szCs w:val="22"/>
          <w:lang w:eastAsia="zh-CN"/>
        </w:rPr>
        <w:t>Wadden</w:t>
      </w:r>
      <w:proofErr w:type="spellEnd"/>
      <w:r w:rsidRPr="00F25339">
        <w:rPr>
          <w:rFonts w:ascii="Arial" w:eastAsia="SimSun" w:hAnsi="Arial" w:cs="Arial"/>
          <w:sz w:val="22"/>
          <w:szCs w:val="22"/>
          <w:lang w:eastAsia="zh-CN"/>
        </w:rPr>
        <w:t xml:space="preserve"> Sea Forum on communication and participation regarding climate change adaptation</w:t>
      </w:r>
    </w:p>
    <w:p w:rsidR="005F01B3" w:rsidRPr="00F25339" w:rsidRDefault="005F01B3" w:rsidP="005F01B3">
      <w:pPr>
        <w:numPr>
          <w:ilvl w:val="0"/>
          <w:numId w:val="21"/>
        </w:numPr>
        <w:rPr>
          <w:rFonts w:ascii="Arial" w:eastAsia="SimSun" w:hAnsi="Arial" w:cs="Arial"/>
          <w:sz w:val="22"/>
          <w:szCs w:val="22"/>
          <w:lang w:eastAsia="zh-CN"/>
        </w:rPr>
      </w:pPr>
      <w:r w:rsidRPr="00F25339">
        <w:rPr>
          <w:rFonts w:ascii="Arial" w:eastAsia="SimSun" w:hAnsi="Arial" w:cs="Arial"/>
          <w:sz w:val="22"/>
          <w:szCs w:val="22"/>
          <w:lang w:eastAsia="zh-CN"/>
        </w:rPr>
        <w:t>Include climate change adaptation in the overall trilateral communication strategy.</w:t>
      </w:r>
    </w:p>
    <w:p w:rsidR="005F01B3" w:rsidRPr="00F25339" w:rsidRDefault="005F01B3" w:rsidP="005F01B3">
      <w:pPr>
        <w:numPr>
          <w:ilvl w:val="0"/>
          <w:numId w:val="21"/>
        </w:numPr>
        <w:rPr>
          <w:rFonts w:ascii="Arial" w:eastAsia="SimSun" w:hAnsi="Arial" w:cs="Arial"/>
          <w:sz w:val="22"/>
          <w:szCs w:val="22"/>
          <w:lang w:eastAsia="zh-CN"/>
        </w:rPr>
      </w:pPr>
      <w:r w:rsidRPr="00F25339">
        <w:rPr>
          <w:rFonts w:ascii="Arial" w:eastAsia="SimSun" w:hAnsi="Arial" w:cs="Arial"/>
          <w:sz w:val="22"/>
          <w:szCs w:val="22"/>
          <w:lang w:eastAsia="zh-CN"/>
        </w:rPr>
        <w:t xml:space="preserve">Support the International </w:t>
      </w:r>
      <w:proofErr w:type="spellStart"/>
      <w:r w:rsidRPr="00F25339">
        <w:rPr>
          <w:rFonts w:ascii="Arial" w:eastAsia="SimSun" w:hAnsi="Arial" w:cs="Arial"/>
          <w:sz w:val="22"/>
          <w:szCs w:val="22"/>
          <w:lang w:eastAsia="zh-CN"/>
        </w:rPr>
        <w:t>Wadden</w:t>
      </w:r>
      <w:proofErr w:type="spellEnd"/>
      <w:r w:rsidRPr="00F25339">
        <w:rPr>
          <w:rFonts w:ascii="Arial" w:eastAsia="SimSun" w:hAnsi="Arial" w:cs="Arial"/>
          <w:sz w:val="22"/>
          <w:szCs w:val="22"/>
          <w:lang w:eastAsia="zh-CN"/>
        </w:rPr>
        <w:t xml:space="preserve"> Sea School in developing relevant education material.</w:t>
      </w:r>
    </w:p>
    <w:p w:rsidR="005F01B3" w:rsidRPr="00F25339" w:rsidRDefault="005F01B3" w:rsidP="005F01B3">
      <w:pPr>
        <w:rPr>
          <w:rFonts w:ascii="Arial" w:eastAsia="SimSun" w:hAnsi="Arial" w:cs="Arial"/>
          <w:sz w:val="22"/>
          <w:szCs w:val="22"/>
          <w:lang w:eastAsia="zh-CN"/>
        </w:rPr>
      </w:pPr>
    </w:p>
    <w:p w:rsidR="005F01B3" w:rsidRPr="00F25339" w:rsidRDefault="005F01B3" w:rsidP="005F01B3">
      <w:pPr>
        <w:rPr>
          <w:rFonts w:ascii="Arial" w:eastAsia="SimSun" w:hAnsi="Arial" w:cs="Arial"/>
          <w:sz w:val="22"/>
          <w:szCs w:val="22"/>
          <w:lang w:eastAsia="zh-CN"/>
        </w:rPr>
      </w:pPr>
    </w:p>
    <w:p w:rsidR="005F01B3" w:rsidRPr="00C6577C" w:rsidRDefault="005F01B3" w:rsidP="005F01B3">
      <w:pPr>
        <w:rPr>
          <w:rFonts w:ascii="Arial" w:hAnsi="Arial" w:cs="Arial"/>
          <w:sz w:val="22"/>
          <w:szCs w:val="22"/>
        </w:rPr>
      </w:pPr>
    </w:p>
    <w:p w:rsidR="001C042F" w:rsidRPr="005F01B3" w:rsidRDefault="001C042F" w:rsidP="001C042F">
      <w:pPr>
        <w:rPr>
          <w:rFonts w:ascii="Arial" w:hAnsi="Arial" w:cs="Arial"/>
        </w:rPr>
      </w:pPr>
    </w:p>
    <w:sectPr w:rsidR="001C042F" w:rsidRPr="005F01B3" w:rsidSect="001C042F">
      <w:headerReference w:type="default" r:id="rId20"/>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5C8" w:rsidRDefault="00A875C8">
      <w:r>
        <w:separator/>
      </w:r>
    </w:p>
  </w:endnote>
  <w:endnote w:type="continuationSeparator" w:id="0">
    <w:p w:rsidR="00A875C8" w:rsidRDefault="00A8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5C8" w:rsidRDefault="00A875C8">
      <w:r>
        <w:separator/>
      </w:r>
    </w:p>
  </w:footnote>
  <w:footnote w:type="continuationSeparator" w:id="0">
    <w:p w:rsidR="00A875C8" w:rsidRDefault="00A875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1C042F" w:rsidRDefault="008E5954" w:rsidP="001C042F">
    <w:pPr>
      <w:pStyle w:val="Kopfzeile"/>
      <w:jc w:val="both"/>
      <w:rPr>
        <w:rFonts w:ascii="Arial" w:hAnsi="Arial" w:cs="Arial"/>
        <w:sz w:val="20"/>
        <w:szCs w:val="20"/>
      </w:rPr>
    </w:pPr>
    <w:r>
      <w:rPr>
        <w:rFonts w:ascii="Arial" w:hAnsi="Arial" w:cs="Arial"/>
        <w:sz w:val="20"/>
        <w:szCs w:val="20"/>
      </w:rPr>
      <w:t>WSB</w:t>
    </w:r>
    <w:r w:rsidR="001C042F" w:rsidRPr="001C042F">
      <w:rPr>
        <w:rFonts w:ascii="Arial" w:hAnsi="Arial" w:cs="Arial"/>
        <w:sz w:val="20"/>
        <w:szCs w:val="20"/>
      </w:rPr>
      <w:t xml:space="preserve"> 1</w:t>
    </w:r>
    <w:r w:rsidR="005F067F">
      <w:rPr>
        <w:rFonts w:ascii="Arial" w:hAnsi="Arial" w:cs="Arial"/>
        <w:sz w:val="20"/>
        <w:szCs w:val="20"/>
      </w:rPr>
      <w:t>5</w:t>
    </w:r>
    <w:r w:rsidR="001C042F" w:rsidRPr="001C042F">
      <w:rPr>
        <w:rFonts w:ascii="Arial" w:hAnsi="Arial" w:cs="Arial"/>
        <w:sz w:val="20"/>
        <w:szCs w:val="20"/>
      </w:rPr>
      <w:t>/</w:t>
    </w:r>
    <w:r w:rsidR="007B58CC">
      <w:rPr>
        <w:rFonts w:ascii="Arial" w:hAnsi="Arial" w:cs="Arial"/>
        <w:sz w:val="20"/>
        <w:szCs w:val="20"/>
      </w:rPr>
      <w:t>5.4/1 Task Group Climate</w:t>
    </w:r>
    <w:r w:rsidR="001C042F" w:rsidRPr="001C042F">
      <w:rPr>
        <w:rFonts w:ascii="Arial" w:hAnsi="Arial" w:cs="Arial"/>
        <w:sz w:val="20"/>
        <w:szCs w:val="20"/>
      </w:rPr>
      <w:tab/>
    </w:r>
    <w:r w:rsidR="001C042F" w:rsidRPr="001C042F">
      <w:rPr>
        <w:rFonts w:ascii="Arial" w:hAnsi="Arial" w:cs="Arial"/>
        <w:sz w:val="20"/>
        <w:szCs w:val="20"/>
      </w:rPr>
      <w:tab/>
    </w:r>
    <w:r w:rsidR="001C042F" w:rsidRPr="001C042F">
      <w:rPr>
        <w:rFonts w:ascii="Arial" w:hAnsi="Arial" w:cs="Arial"/>
        <w:sz w:val="20"/>
        <w:szCs w:val="20"/>
      </w:rPr>
      <w:fldChar w:fldCharType="begin"/>
    </w:r>
    <w:r w:rsidR="001C042F" w:rsidRPr="001C042F">
      <w:rPr>
        <w:rFonts w:ascii="Arial" w:hAnsi="Arial" w:cs="Arial"/>
        <w:sz w:val="20"/>
        <w:szCs w:val="20"/>
      </w:rPr>
      <w:instrText>PAGE   \* MERGEFORMAT</w:instrText>
    </w:r>
    <w:r w:rsidR="001C042F" w:rsidRPr="001C042F">
      <w:rPr>
        <w:rFonts w:ascii="Arial" w:hAnsi="Arial" w:cs="Arial"/>
        <w:sz w:val="20"/>
        <w:szCs w:val="20"/>
      </w:rPr>
      <w:fldChar w:fldCharType="separate"/>
    </w:r>
    <w:r w:rsidR="00825881" w:rsidRPr="00825881">
      <w:rPr>
        <w:rFonts w:ascii="Arial" w:hAnsi="Arial" w:cs="Arial"/>
        <w:noProof/>
        <w:sz w:val="20"/>
        <w:szCs w:val="20"/>
        <w:lang w:val="de-DE"/>
      </w:rPr>
      <w:t>3</w:t>
    </w:r>
    <w:r w:rsidR="001C042F" w:rsidRPr="001C042F">
      <w:rPr>
        <w:rFonts w:ascii="Arial" w:hAnsi="Arial" w:cs="Arial"/>
        <w:sz w:val="20"/>
        <w:szCs w:val="20"/>
      </w:rPr>
      <w:fldChar w:fldCharType="end"/>
    </w:r>
    <w:r w:rsidR="001C042F" w:rsidRPr="001C042F">
      <w:rPr>
        <w:rFonts w:ascii="Arial" w:hAnsi="Arial" w:cs="Arial"/>
        <w:sz w:val="20"/>
        <w:szCs w:val="20"/>
      </w:rPr>
      <w:tab/>
    </w:r>
    <w:r w:rsidR="001C042F" w:rsidRPr="001C042F">
      <w:rPr>
        <w:rFonts w:ascii="Arial" w:hAnsi="Arial" w:cs="Arial"/>
        <w:sz w:val="20"/>
        <w:szCs w:val="20"/>
      </w:rPr>
      <w:tab/>
    </w:r>
    <w:r w:rsidR="001C042F" w:rsidRPr="001C042F">
      <w:rPr>
        <w:rFonts w:ascii="Arial" w:hAnsi="Arial" w:cs="Arial"/>
        <w:sz w:val="20"/>
        <w:szCs w:val="20"/>
      </w:rPr>
      <w:tab/>
    </w:r>
  </w:p>
  <w:p w:rsidR="001C042F" w:rsidRDefault="001C042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1607E"/>
    <w:multiLevelType w:val="hybridMultilevel"/>
    <w:tmpl w:val="5DA26D70"/>
    <w:lvl w:ilvl="0" w:tplc="366AD4AC">
      <w:start w:val="1"/>
      <w:numFmt w:val="lowerLetter"/>
      <w:lvlText w:val="%1."/>
      <w:lvlJc w:val="left"/>
      <w:pPr>
        <w:ind w:left="720" w:hanging="360"/>
      </w:pPr>
      <w:rPr>
        <w:rFonts w:hint="default"/>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11728F5"/>
    <w:multiLevelType w:val="hybridMultilevel"/>
    <w:tmpl w:val="DE7CC962"/>
    <w:lvl w:ilvl="0" w:tplc="04070001">
      <w:start w:val="1"/>
      <w:numFmt w:val="bullet"/>
      <w:lvlText w:val=""/>
      <w:lvlJc w:val="left"/>
      <w:pPr>
        <w:ind w:left="502" w:hanging="360"/>
      </w:pPr>
      <w:rPr>
        <w:rFonts w:ascii="Symbol" w:hAnsi="Symbol" w:hint="default"/>
      </w:rPr>
    </w:lvl>
    <w:lvl w:ilvl="1" w:tplc="04070003">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4">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8">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10">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1">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9">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11"/>
  </w:num>
  <w:num w:numId="2">
    <w:abstractNumId w:val="11"/>
  </w:num>
  <w:num w:numId="3">
    <w:abstractNumId w:val="11"/>
  </w:num>
  <w:num w:numId="4">
    <w:abstractNumId w:val="6"/>
  </w:num>
  <w:num w:numId="5">
    <w:abstractNumId w:val="16"/>
  </w:num>
  <w:num w:numId="6">
    <w:abstractNumId w:val="1"/>
  </w:num>
  <w:num w:numId="7">
    <w:abstractNumId w:val="14"/>
  </w:num>
  <w:num w:numId="8">
    <w:abstractNumId w:val="15"/>
  </w:num>
  <w:num w:numId="9">
    <w:abstractNumId w:val="9"/>
  </w:num>
  <w:num w:numId="10">
    <w:abstractNumId w:val="8"/>
  </w:num>
  <w:num w:numId="11">
    <w:abstractNumId w:val="17"/>
  </w:num>
  <w:num w:numId="12">
    <w:abstractNumId w:val="5"/>
  </w:num>
  <w:num w:numId="13">
    <w:abstractNumId w:val="19"/>
  </w:num>
  <w:num w:numId="14">
    <w:abstractNumId w:val="2"/>
  </w:num>
  <w:num w:numId="15">
    <w:abstractNumId w:val="12"/>
  </w:num>
  <w:num w:numId="16">
    <w:abstractNumId w:val="18"/>
  </w:num>
  <w:num w:numId="17">
    <w:abstractNumId w:val="4"/>
  </w:num>
  <w:num w:numId="18">
    <w:abstractNumId w:val="10"/>
  </w:num>
  <w:num w:numId="19">
    <w:abstractNumId w:val="13"/>
  </w:num>
  <w:num w:numId="20">
    <w:abstractNumId w:val="7"/>
  </w:num>
  <w:num w:numId="21">
    <w:abstractNumId w:val="3"/>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135D9"/>
    <w:rsid w:val="00014ADE"/>
    <w:rsid w:val="0002233C"/>
    <w:rsid w:val="00044B5D"/>
    <w:rsid w:val="00051122"/>
    <w:rsid w:val="00063107"/>
    <w:rsid w:val="00066FC4"/>
    <w:rsid w:val="000701AF"/>
    <w:rsid w:val="00075502"/>
    <w:rsid w:val="00084004"/>
    <w:rsid w:val="000B051E"/>
    <w:rsid w:val="000B62EE"/>
    <w:rsid w:val="000C379B"/>
    <w:rsid w:val="000D1CD5"/>
    <w:rsid w:val="000D4AA1"/>
    <w:rsid w:val="000E250B"/>
    <w:rsid w:val="000E7117"/>
    <w:rsid w:val="000F0E64"/>
    <w:rsid w:val="000F37B1"/>
    <w:rsid w:val="00147A4E"/>
    <w:rsid w:val="0017526A"/>
    <w:rsid w:val="001760DD"/>
    <w:rsid w:val="00193121"/>
    <w:rsid w:val="001B785E"/>
    <w:rsid w:val="001C042F"/>
    <w:rsid w:val="002054A8"/>
    <w:rsid w:val="002108D8"/>
    <w:rsid w:val="00212819"/>
    <w:rsid w:val="002160AA"/>
    <w:rsid w:val="00227E91"/>
    <w:rsid w:val="00241433"/>
    <w:rsid w:val="00242A26"/>
    <w:rsid w:val="00252FED"/>
    <w:rsid w:val="00254860"/>
    <w:rsid w:val="002A6524"/>
    <w:rsid w:val="002C3B3E"/>
    <w:rsid w:val="002D7C58"/>
    <w:rsid w:val="003148C6"/>
    <w:rsid w:val="00333535"/>
    <w:rsid w:val="00336615"/>
    <w:rsid w:val="00340678"/>
    <w:rsid w:val="00342BBA"/>
    <w:rsid w:val="00367F1A"/>
    <w:rsid w:val="00375097"/>
    <w:rsid w:val="003A4E03"/>
    <w:rsid w:val="003A6B2B"/>
    <w:rsid w:val="003B2160"/>
    <w:rsid w:val="003B2804"/>
    <w:rsid w:val="003D2626"/>
    <w:rsid w:val="003D5EE2"/>
    <w:rsid w:val="003D6420"/>
    <w:rsid w:val="003D6D11"/>
    <w:rsid w:val="003E6517"/>
    <w:rsid w:val="003E673D"/>
    <w:rsid w:val="003F3217"/>
    <w:rsid w:val="0041392A"/>
    <w:rsid w:val="0041642B"/>
    <w:rsid w:val="004634D9"/>
    <w:rsid w:val="0047073F"/>
    <w:rsid w:val="00473646"/>
    <w:rsid w:val="0048039B"/>
    <w:rsid w:val="004811CF"/>
    <w:rsid w:val="0049559C"/>
    <w:rsid w:val="004B18F8"/>
    <w:rsid w:val="004F7255"/>
    <w:rsid w:val="0052327A"/>
    <w:rsid w:val="00523334"/>
    <w:rsid w:val="005507A2"/>
    <w:rsid w:val="0055335E"/>
    <w:rsid w:val="00566883"/>
    <w:rsid w:val="00583932"/>
    <w:rsid w:val="005915E0"/>
    <w:rsid w:val="0059757A"/>
    <w:rsid w:val="005A17D3"/>
    <w:rsid w:val="005B1554"/>
    <w:rsid w:val="005C4D1E"/>
    <w:rsid w:val="005F01B3"/>
    <w:rsid w:val="005F067F"/>
    <w:rsid w:val="005F2743"/>
    <w:rsid w:val="005F586A"/>
    <w:rsid w:val="006264FF"/>
    <w:rsid w:val="006363AB"/>
    <w:rsid w:val="00646DAB"/>
    <w:rsid w:val="00650ABF"/>
    <w:rsid w:val="00682659"/>
    <w:rsid w:val="00697EC8"/>
    <w:rsid w:val="006A0819"/>
    <w:rsid w:val="006B0DAC"/>
    <w:rsid w:val="006B1F5B"/>
    <w:rsid w:val="006C6D65"/>
    <w:rsid w:val="006D0998"/>
    <w:rsid w:val="006D1CAE"/>
    <w:rsid w:val="006D4D17"/>
    <w:rsid w:val="006D503E"/>
    <w:rsid w:val="006F57CB"/>
    <w:rsid w:val="007019FC"/>
    <w:rsid w:val="00704B5F"/>
    <w:rsid w:val="00705336"/>
    <w:rsid w:val="007240E0"/>
    <w:rsid w:val="00724801"/>
    <w:rsid w:val="0072516E"/>
    <w:rsid w:val="00754D75"/>
    <w:rsid w:val="007563CD"/>
    <w:rsid w:val="00761403"/>
    <w:rsid w:val="0078654F"/>
    <w:rsid w:val="007976A5"/>
    <w:rsid w:val="007A0319"/>
    <w:rsid w:val="007B58CC"/>
    <w:rsid w:val="007B729F"/>
    <w:rsid w:val="007B73FA"/>
    <w:rsid w:val="007C501F"/>
    <w:rsid w:val="007C7BD3"/>
    <w:rsid w:val="007E2E72"/>
    <w:rsid w:val="008220BC"/>
    <w:rsid w:val="008236A8"/>
    <w:rsid w:val="00824914"/>
    <w:rsid w:val="00825881"/>
    <w:rsid w:val="00840BD4"/>
    <w:rsid w:val="00853159"/>
    <w:rsid w:val="008965D1"/>
    <w:rsid w:val="008A01BE"/>
    <w:rsid w:val="008B6DC3"/>
    <w:rsid w:val="008C1B3E"/>
    <w:rsid w:val="008C1C3A"/>
    <w:rsid w:val="008C5C75"/>
    <w:rsid w:val="008D07C9"/>
    <w:rsid w:val="008D7682"/>
    <w:rsid w:val="008E5954"/>
    <w:rsid w:val="008F135B"/>
    <w:rsid w:val="008F7716"/>
    <w:rsid w:val="00911BD5"/>
    <w:rsid w:val="009128C7"/>
    <w:rsid w:val="00925EF4"/>
    <w:rsid w:val="0094113A"/>
    <w:rsid w:val="00950873"/>
    <w:rsid w:val="009517FA"/>
    <w:rsid w:val="00965C3E"/>
    <w:rsid w:val="009719CA"/>
    <w:rsid w:val="00973022"/>
    <w:rsid w:val="00975C6B"/>
    <w:rsid w:val="00982C8B"/>
    <w:rsid w:val="009A2079"/>
    <w:rsid w:val="009B54B3"/>
    <w:rsid w:val="009D01E2"/>
    <w:rsid w:val="009D105B"/>
    <w:rsid w:val="009D6A3D"/>
    <w:rsid w:val="009E6684"/>
    <w:rsid w:val="009E7C2C"/>
    <w:rsid w:val="009F331C"/>
    <w:rsid w:val="00A1036A"/>
    <w:rsid w:val="00A12765"/>
    <w:rsid w:val="00A13D27"/>
    <w:rsid w:val="00A20BC6"/>
    <w:rsid w:val="00A47D81"/>
    <w:rsid w:val="00A8235D"/>
    <w:rsid w:val="00A86C28"/>
    <w:rsid w:val="00A875C8"/>
    <w:rsid w:val="00A915FB"/>
    <w:rsid w:val="00AC2926"/>
    <w:rsid w:val="00AE651C"/>
    <w:rsid w:val="00AF263A"/>
    <w:rsid w:val="00B01955"/>
    <w:rsid w:val="00B07A4C"/>
    <w:rsid w:val="00B1013D"/>
    <w:rsid w:val="00B1024D"/>
    <w:rsid w:val="00B15106"/>
    <w:rsid w:val="00B45E4C"/>
    <w:rsid w:val="00B708A6"/>
    <w:rsid w:val="00B72F28"/>
    <w:rsid w:val="00B74A40"/>
    <w:rsid w:val="00B77454"/>
    <w:rsid w:val="00B917A8"/>
    <w:rsid w:val="00BA0DF4"/>
    <w:rsid w:val="00BA3925"/>
    <w:rsid w:val="00BB539C"/>
    <w:rsid w:val="00BB654B"/>
    <w:rsid w:val="00BB72BE"/>
    <w:rsid w:val="00BC4357"/>
    <w:rsid w:val="00BD4531"/>
    <w:rsid w:val="00BE4BF3"/>
    <w:rsid w:val="00C066DF"/>
    <w:rsid w:val="00C23468"/>
    <w:rsid w:val="00C25297"/>
    <w:rsid w:val="00C6067C"/>
    <w:rsid w:val="00C62F33"/>
    <w:rsid w:val="00C81A36"/>
    <w:rsid w:val="00C914D0"/>
    <w:rsid w:val="00C917B4"/>
    <w:rsid w:val="00C92F48"/>
    <w:rsid w:val="00C94373"/>
    <w:rsid w:val="00C9446B"/>
    <w:rsid w:val="00C94E92"/>
    <w:rsid w:val="00C96C7B"/>
    <w:rsid w:val="00CA3FEC"/>
    <w:rsid w:val="00CA4F12"/>
    <w:rsid w:val="00CD0E99"/>
    <w:rsid w:val="00CE4943"/>
    <w:rsid w:val="00D02CC2"/>
    <w:rsid w:val="00D045F6"/>
    <w:rsid w:val="00D04A2E"/>
    <w:rsid w:val="00D10487"/>
    <w:rsid w:val="00D45DBC"/>
    <w:rsid w:val="00D541BC"/>
    <w:rsid w:val="00D714D5"/>
    <w:rsid w:val="00D71C4A"/>
    <w:rsid w:val="00D77486"/>
    <w:rsid w:val="00D82250"/>
    <w:rsid w:val="00D90053"/>
    <w:rsid w:val="00DA566F"/>
    <w:rsid w:val="00DC3627"/>
    <w:rsid w:val="00DC549B"/>
    <w:rsid w:val="00DC5EAB"/>
    <w:rsid w:val="00DE4522"/>
    <w:rsid w:val="00DF2A2C"/>
    <w:rsid w:val="00E00EBB"/>
    <w:rsid w:val="00E01D3F"/>
    <w:rsid w:val="00E20D83"/>
    <w:rsid w:val="00E41AA1"/>
    <w:rsid w:val="00E420E7"/>
    <w:rsid w:val="00E51DED"/>
    <w:rsid w:val="00E55CC2"/>
    <w:rsid w:val="00E60B90"/>
    <w:rsid w:val="00E629D8"/>
    <w:rsid w:val="00E65956"/>
    <w:rsid w:val="00E667AE"/>
    <w:rsid w:val="00E7261B"/>
    <w:rsid w:val="00E8189E"/>
    <w:rsid w:val="00E84286"/>
    <w:rsid w:val="00E85374"/>
    <w:rsid w:val="00E904DF"/>
    <w:rsid w:val="00E92147"/>
    <w:rsid w:val="00E95582"/>
    <w:rsid w:val="00EC0CDB"/>
    <w:rsid w:val="00EC431E"/>
    <w:rsid w:val="00EC5696"/>
    <w:rsid w:val="00EE23C0"/>
    <w:rsid w:val="00EE25B5"/>
    <w:rsid w:val="00EF1778"/>
    <w:rsid w:val="00F05116"/>
    <w:rsid w:val="00F52682"/>
    <w:rsid w:val="00F62E2B"/>
    <w:rsid w:val="00F73795"/>
    <w:rsid w:val="00F872A7"/>
    <w:rsid w:val="00F912C1"/>
    <w:rsid w:val="00F91478"/>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uiPriority w:val="99"/>
    <w:unhideWhenUsed/>
    <w:rsid w:val="005F01B3"/>
    <w:rPr>
      <w:color w:val="0000FF"/>
      <w:u w:val="single"/>
    </w:rPr>
  </w:style>
  <w:style w:type="paragraph" w:customStyle="1" w:styleId="Textkrper22">
    <w:name w:val="Textkörper 22"/>
    <w:basedOn w:val="Standard"/>
    <w:rsid w:val="005F01B3"/>
    <w:rPr>
      <w:rFonts w:ascii="Helvetica" w:hAnsi="Helvetica"/>
      <w:color w:val="000000"/>
      <w:sz w:val="18"/>
      <w:szCs w:val="20"/>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uiPriority w:val="99"/>
    <w:unhideWhenUsed/>
    <w:rsid w:val="005F01B3"/>
    <w:rPr>
      <w:color w:val="0000FF"/>
      <w:u w:val="single"/>
    </w:rPr>
  </w:style>
  <w:style w:type="paragraph" w:customStyle="1" w:styleId="Textkrper22">
    <w:name w:val="Textkörper 22"/>
    <w:basedOn w:val="Standard"/>
    <w:rsid w:val="005F01B3"/>
    <w:rPr>
      <w:rFonts w:ascii="Helvetica" w:hAnsi="Helvetica"/>
      <w:color w:val="000000"/>
      <w:sz w:val="18"/>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hristian.Jacobs@mu.niedersachsen.de" TargetMode="External"/><Relationship Id="rId18" Type="http://schemas.openxmlformats.org/officeDocument/2006/relationships/hyperlink" Target="mailto:wwf.husumr@mac.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klbf@varde.dk" TargetMode="External"/><Relationship Id="rId17" Type="http://schemas.openxmlformats.org/officeDocument/2006/relationships/hyperlink" Target="mailto:robert.zijlstra@rws.nl" TargetMode="External"/><Relationship Id="rId2" Type="http://schemas.openxmlformats.org/officeDocument/2006/relationships/numbering" Target="numbering.xml"/><Relationship Id="rId16" Type="http://schemas.openxmlformats.org/officeDocument/2006/relationships/hyperlink" Target="mailto:saahenry.kabuta@rws.n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th@kyst.dk" TargetMode="External"/><Relationship Id="rId5" Type="http://schemas.openxmlformats.org/officeDocument/2006/relationships/settings" Target="settings.xml"/><Relationship Id="rId15" Type="http://schemas.openxmlformats.org/officeDocument/2006/relationships/hyperlink" Target="mailto:astrid.dickow@im.landsh.de" TargetMode="External"/><Relationship Id="rId10" Type="http://schemas.openxmlformats.org/officeDocument/2006/relationships/hyperlink" Target="mailto:willem.kattenberg@minienm.nl" TargetMode="External"/><Relationship Id="rId19" Type="http://schemas.openxmlformats.org/officeDocument/2006/relationships/hyperlink" Target="mailto:dejong@waddensea-secretariat.or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jacobus.hofstede@mlur.landsh.de" TargetMode="External"/><Relationship Id="rId22"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B32FCE-6563-4D60-809D-45FAF761D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1027</Words>
  <Characters>6861</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7873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Simone Goth</cp:lastModifiedBy>
  <cp:revision>5</cp:revision>
  <cp:lastPrinted>2013-09-25T14:30:00Z</cp:lastPrinted>
  <dcterms:created xsi:type="dcterms:W3CDTF">2015-10-22T10:14:00Z</dcterms:created>
  <dcterms:modified xsi:type="dcterms:W3CDTF">2015-10-22T14:03:00Z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